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7D" w:rsidRPr="000B7D7D" w:rsidRDefault="000B7D7D" w:rsidP="000B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7D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родители!</w:t>
      </w:r>
    </w:p>
    <w:p w:rsidR="000B7D7D" w:rsidRPr="000B7D7D" w:rsidRDefault="000B7D7D" w:rsidP="000B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44D2" w:rsidRPr="000B7D7D" w:rsidRDefault="000B7D7D" w:rsidP="000B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7D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Вход в музеи Пензенской области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9, 10 февраля 2019 года </w:t>
      </w:r>
      <w:r w:rsidR="002B44D2" w:rsidRPr="000B7D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будет бесплатным!</w:t>
      </w:r>
    </w:p>
    <w:p w:rsidR="002B44D2" w:rsidRPr="000B7D7D" w:rsidRDefault="002B44D2" w:rsidP="000B7D7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примут участие музеи: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proofErr w:type="gramStart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ФГБУК "Государственный </w:t>
      </w:r>
      <w:proofErr w:type="spellStart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Лермонтовский</w:t>
      </w:r>
      <w:proofErr w:type="spellEnd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музей-заповедник "Тарханы"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(Пензенская область, Белинский район, село </w:t>
      </w:r>
      <w:proofErr w:type="spellStart"/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Лермонтово</w:t>
      </w:r>
      <w:proofErr w:type="spellEnd"/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Бугор 1/1);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Литературный музей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Пенза, ул. Кирова, 2);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Музей А.Н. Радищева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(село Радищево, ул. Центральная, 66);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Музей А.И. Куприна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(село Наровчат, ул. Куприна, 3);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Музей В.Г. Белинского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Белинский, ул. </w:t>
      </w:r>
      <w:proofErr w:type="spellStart"/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Лермонтовская</w:t>
      </w:r>
      <w:proofErr w:type="spellEnd"/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, 79);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Краеведческий музей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Пенза, ул. Красная, 73);</w:t>
      </w:r>
      <w:proofErr w:type="gramEnd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proofErr w:type="gramStart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 народного творчества (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Пенза, ул. Куйбышева, 45);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Музей И.Н. Ульянова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Пенза, ул. Красная, 54А);</w:t>
      </w:r>
      <w:proofErr w:type="gramEnd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proofErr w:type="gramStart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Музей В.О. Ключевского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Пенза, ул. Ключевского, 66-68);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Картинная галерея, Губернаторский дом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(Пенза, ул. Советская, 3, 5);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Никольский музей стекла и хрусталя (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Никольск, ул. Комсомольская, 21);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Музей одной картины им. Г.В. </w:t>
      </w:r>
      <w:proofErr w:type="spellStart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Мясникова</w:t>
      </w:r>
      <w:proofErr w:type="spellEnd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Пенза, ул. Кирова, 11) (сеансы по предварительной записи);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МБУК "Музей народного творчества Спасского района Пензенской области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" (г. Спасск, Советская площадь,34);</w:t>
      </w:r>
      <w:proofErr w:type="gramEnd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proofErr w:type="gramStart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МУК "Кузнецкий музейно-выставочный центр"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Кузнецк, ул. Ленина, 270, ул. Ленина, 291а);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МБУК "Музей А.Г. Малышкина </w:t>
      </w:r>
      <w:proofErr w:type="spellStart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Мокшанского</w:t>
      </w:r>
      <w:proofErr w:type="spellEnd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Пензенской области" (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</w:t>
      </w:r>
      <w:proofErr w:type="gramEnd"/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Мокшан, ул. Пензенская, 17);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МБУК "Музей-заповедник" </w:t>
      </w:r>
      <w:proofErr w:type="spellStart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Наровчатского</w:t>
      </w:r>
      <w:proofErr w:type="spellEnd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Пензенской области"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Наровчат, ул. Советская, 29);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МКУК "Историко-краеведческий музей" г. Сердобска </w:t>
      </w:r>
      <w:proofErr w:type="spellStart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Сердобского</w:t>
      </w:r>
      <w:proofErr w:type="spellEnd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(г. Сердобск, ул. Гагарина, 13);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МУК "</w:t>
      </w:r>
      <w:proofErr w:type="spellStart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Поимский</w:t>
      </w:r>
      <w:proofErr w:type="spellEnd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историко-архитектурный музей Белинского района Пензенской области" 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Поим, ул. Садовая, 39);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МБУК "Краеведческий музей" п. Сосновоборск Пензенской области"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Сосновоборск, ул. Фрунзе, 6Б);</w:t>
      </w:r>
      <w:proofErr w:type="gramEnd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proofErr w:type="gramStart"/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 "Музейно-выставочный центр г. Заречного Пензенской области"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Заречный, ул. Спортивная, 4);</w:t>
      </w:r>
      <w:r w:rsidRPr="000B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МБУК "Краеведческий музей г. Никольска Никольского района Пензенской области" (</w:t>
      </w:r>
      <w:r w:rsidRPr="000B7D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Никольск, ул. Ульяновская, 6Б).</w:t>
      </w:r>
      <w:proofErr w:type="gramEnd"/>
    </w:p>
    <w:p w:rsidR="00E24A46" w:rsidRDefault="00E24A46"/>
    <w:p w:rsidR="000B7D7D" w:rsidRDefault="000B7D7D"/>
    <w:p w:rsidR="000B7D7D" w:rsidRPr="000B7D7D" w:rsidRDefault="000B7D7D">
      <w:pPr>
        <w:rPr>
          <w:rFonts w:ascii="Times New Roman" w:hAnsi="Times New Roman" w:cs="Times New Roman"/>
          <w:b/>
          <w:sz w:val="36"/>
          <w:szCs w:val="36"/>
        </w:rPr>
      </w:pPr>
      <w:r w:rsidRPr="000B7D7D">
        <w:rPr>
          <w:rFonts w:ascii="Times New Roman" w:hAnsi="Times New Roman" w:cs="Times New Roman"/>
          <w:b/>
          <w:sz w:val="36"/>
          <w:szCs w:val="36"/>
        </w:rPr>
        <w:t>Посетите музеи Пензенской области вместе с детьми!</w:t>
      </w:r>
    </w:p>
    <w:sectPr w:rsidR="000B7D7D" w:rsidRPr="000B7D7D" w:rsidSect="000B7D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D2"/>
    <w:rsid w:val="000B7D7D"/>
    <w:rsid w:val="002B44D2"/>
    <w:rsid w:val="007F5954"/>
    <w:rsid w:val="00E2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-newsdate">
    <w:name w:val="l-news__date"/>
    <w:basedOn w:val="a0"/>
    <w:rsid w:val="002B44D2"/>
  </w:style>
  <w:style w:type="character" w:styleId="a3">
    <w:name w:val="Hyperlink"/>
    <w:basedOn w:val="a0"/>
    <w:uiPriority w:val="99"/>
    <w:semiHidden/>
    <w:unhideWhenUsed/>
    <w:rsid w:val="002B4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-newsdate">
    <w:name w:val="l-news__date"/>
    <w:basedOn w:val="a0"/>
    <w:rsid w:val="002B44D2"/>
  </w:style>
  <w:style w:type="character" w:styleId="a3">
    <w:name w:val="Hyperlink"/>
    <w:basedOn w:val="a0"/>
    <w:uiPriority w:val="99"/>
    <w:semiHidden/>
    <w:unhideWhenUsed/>
    <w:rsid w:val="002B4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2019-02-08T12:07:00Z</cp:lastPrinted>
  <dcterms:created xsi:type="dcterms:W3CDTF">2019-02-07T14:37:00Z</dcterms:created>
  <dcterms:modified xsi:type="dcterms:W3CDTF">2019-02-08T12:08:00Z</dcterms:modified>
</cp:coreProperties>
</file>