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9" w:rsidRPr="00A35B69" w:rsidRDefault="00A35B69" w:rsidP="00A35B69">
      <w:pPr>
        <w:rPr>
          <w:rFonts w:ascii="Times New Roman" w:hAnsi="Times New Roman" w:cs="Times New Roman"/>
          <w:sz w:val="24"/>
        </w:rPr>
      </w:pPr>
      <w:r w:rsidRPr="00A35B69">
        <w:rPr>
          <w:rFonts w:ascii="Times New Roman" w:hAnsi="Times New Roman" w:cs="Times New Roman"/>
          <w:sz w:val="24"/>
        </w:rPr>
        <w:t>ПРИНЯТА                                                                                   УТВЕРЖДЕНА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 w:rsidRPr="00A35B69">
        <w:rPr>
          <w:rFonts w:ascii="Times New Roman" w:hAnsi="Times New Roman" w:cs="Times New Roman"/>
          <w:sz w:val="24"/>
        </w:rPr>
        <w:t>Педагогическим советом                                                           приказом по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 w:rsidRPr="00A35B69">
        <w:rPr>
          <w:rFonts w:ascii="Times New Roman" w:hAnsi="Times New Roman" w:cs="Times New Roman"/>
          <w:sz w:val="24"/>
        </w:rPr>
        <w:t>МБОУ СОШ №2                                                                         МБОУ СОШ №2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 w:rsidRPr="00A35B69">
        <w:rPr>
          <w:rFonts w:ascii="Times New Roman" w:hAnsi="Times New Roman" w:cs="Times New Roman"/>
          <w:sz w:val="24"/>
        </w:rPr>
        <w:t>г. Нижний Ломов                                                                        г. Нижний Ломов</w:t>
      </w:r>
    </w:p>
    <w:p w:rsidR="00A35B69" w:rsidRPr="00A35B69" w:rsidRDefault="00340717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 августа 2016</w:t>
      </w:r>
      <w:r w:rsidR="00A35B69" w:rsidRPr="00A35B69">
        <w:rPr>
          <w:rFonts w:ascii="Times New Roman" w:hAnsi="Times New Roman" w:cs="Times New Roman"/>
          <w:sz w:val="24"/>
        </w:rPr>
        <w:t xml:space="preserve"> г                                                                    от 31августа 201</w:t>
      </w:r>
      <w:r>
        <w:rPr>
          <w:rFonts w:ascii="Times New Roman" w:hAnsi="Times New Roman" w:cs="Times New Roman"/>
          <w:sz w:val="24"/>
        </w:rPr>
        <w:t>6 г № 169-ОД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 w:rsidRPr="00A35B69">
        <w:rPr>
          <w:rFonts w:ascii="Times New Roman" w:hAnsi="Times New Roman" w:cs="Times New Roman"/>
          <w:sz w:val="24"/>
        </w:rPr>
        <w:t>протокол №1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 w:rsidRPr="00A35B69">
        <w:rPr>
          <w:rFonts w:ascii="Times New Roman" w:hAnsi="Times New Roman" w:cs="Times New Roman"/>
          <w:sz w:val="24"/>
        </w:rPr>
        <w:t>Согласовано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color w:val="FF0000"/>
          <w:sz w:val="24"/>
        </w:rPr>
      </w:pPr>
      <w:r w:rsidRPr="00A35B69">
        <w:rPr>
          <w:rFonts w:ascii="Times New Roman" w:hAnsi="Times New Roman" w:cs="Times New Roman"/>
          <w:sz w:val="24"/>
        </w:rPr>
        <w:t xml:space="preserve">на заседании </w:t>
      </w:r>
      <w:r w:rsidRPr="00D80885">
        <w:rPr>
          <w:rFonts w:ascii="Times New Roman" w:hAnsi="Times New Roman" w:cs="Times New Roman"/>
          <w:sz w:val="24"/>
        </w:rPr>
        <w:t xml:space="preserve">районного 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 w:rsidRPr="00A35B69">
        <w:rPr>
          <w:rFonts w:ascii="Times New Roman" w:hAnsi="Times New Roman" w:cs="Times New Roman"/>
          <w:sz w:val="24"/>
        </w:rPr>
        <w:t>методического объединения</w:t>
      </w:r>
    </w:p>
    <w:p w:rsidR="00A35B69" w:rsidRPr="00A35B69" w:rsidRDefault="00340717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преподавателей-организаторов ОБЖ</w:t>
      </w:r>
    </w:p>
    <w:p w:rsidR="00A35B69" w:rsidRPr="00A35B69" w:rsidRDefault="00340717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31 августа 2016</w:t>
      </w:r>
      <w:r w:rsidR="00A35B69" w:rsidRPr="00A35B69">
        <w:rPr>
          <w:rFonts w:ascii="Times New Roman" w:hAnsi="Times New Roman" w:cs="Times New Roman"/>
          <w:sz w:val="24"/>
        </w:rPr>
        <w:t xml:space="preserve"> г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</w:rPr>
      </w:pPr>
      <w:r w:rsidRPr="00A35B69">
        <w:rPr>
          <w:rFonts w:ascii="Times New Roman" w:hAnsi="Times New Roman" w:cs="Times New Roman"/>
          <w:sz w:val="24"/>
        </w:rPr>
        <w:t>протокол №1</w:t>
      </w: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B69" w:rsidRPr="00A35B69" w:rsidRDefault="00A35B69" w:rsidP="00A35B6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B69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69">
        <w:rPr>
          <w:rFonts w:ascii="Times New Roman" w:hAnsi="Times New Roman" w:cs="Times New Roman"/>
          <w:b/>
          <w:sz w:val="32"/>
          <w:szCs w:val="32"/>
        </w:rPr>
        <w:t xml:space="preserve">учебного предмета </w:t>
      </w:r>
    </w:p>
    <w:p w:rsid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B6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</w:t>
      </w:r>
      <w:r w:rsidRPr="000E650E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</w:t>
      </w:r>
    </w:p>
    <w:p w:rsid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50E">
        <w:rPr>
          <w:rFonts w:ascii="Times New Roman" w:hAnsi="Times New Roman" w:cs="Times New Roman"/>
          <w:b/>
          <w:bCs/>
          <w:sz w:val="28"/>
          <w:szCs w:val="28"/>
        </w:rPr>
        <w:t>ЖИЗНЕДЕЯТЕЛЬН</w:t>
      </w:r>
      <w:r w:rsidRPr="000E650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650E">
        <w:rPr>
          <w:rFonts w:ascii="Times New Roman" w:hAnsi="Times New Roman" w:cs="Times New Roman"/>
          <w:b/>
          <w:bCs/>
          <w:sz w:val="28"/>
          <w:szCs w:val="28"/>
        </w:rPr>
        <w:t>СТИ</w:t>
      </w:r>
      <w:r w:rsidRPr="00A35B69">
        <w:rPr>
          <w:rFonts w:ascii="Times New Roman" w:hAnsi="Times New Roman" w:cs="Times New Roman"/>
          <w:b/>
          <w:sz w:val="32"/>
          <w:szCs w:val="32"/>
        </w:rPr>
        <w:t>»</w:t>
      </w: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A35B69">
        <w:rPr>
          <w:rFonts w:ascii="Times New Roman" w:hAnsi="Times New Roman" w:cs="Times New Roman"/>
          <w:sz w:val="32"/>
          <w:szCs w:val="32"/>
        </w:rPr>
        <w:t>основного общего образования</w:t>
      </w: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35B69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340717">
        <w:rPr>
          <w:rFonts w:ascii="Times New Roman" w:hAnsi="Times New Roman" w:cs="Times New Roman"/>
          <w:sz w:val="28"/>
          <w:szCs w:val="28"/>
        </w:rPr>
        <w:t>обще</w:t>
      </w:r>
      <w:r w:rsidRPr="00A35B6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35B69">
        <w:rPr>
          <w:rFonts w:ascii="Times New Roman" w:hAnsi="Times New Roman" w:cs="Times New Roman"/>
          <w:sz w:val="28"/>
          <w:szCs w:val="28"/>
        </w:rPr>
        <w:t>средней общеобразовательной школы №2 г. Нижний Ломов</w:t>
      </w:r>
    </w:p>
    <w:p w:rsidR="004673C0" w:rsidRDefault="004673C0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868F7" w:rsidRDefault="008868F7" w:rsidP="008868F7">
      <w:pPr>
        <w:jc w:val="center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(Федеральный  государственный</w:t>
      </w:r>
      <w:r w:rsidRPr="00325318">
        <w:rPr>
          <w:rFonts w:ascii="Times New Roman" w:eastAsia="MS ??" w:hAnsi="Times New Roman" w:cs="Times New Roman"/>
          <w:sz w:val="28"/>
          <w:szCs w:val="28"/>
        </w:rPr>
        <w:t xml:space="preserve"> об</w:t>
      </w:r>
      <w:r>
        <w:rPr>
          <w:rFonts w:ascii="Times New Roman" w:eastAsia="MS ??" w:hAnsi="Times New Roman" w:cs="Times New Roman"/>
          <w:sz w:val="28"/>
          <w:szCs w:val="28"/>
        </w:rPr>
        <w:t>разовательный стандарт</w:t>
      </w:r>
    </w:p>
    <w:p w:rsidR="008868F7" w:rsidRPr="002F6B51" w:rsidRDefault="008868F7" w:rsidP="00886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318">
        <w:rPr>
          <w:rFonts w:ascii="Times New Roman" w:eastAsia="MS ??" w:hAnsi="Times New Roman" w:cs="Times New Roman"/>
          <w:sz w:val="28"/>
          <w:szCs w:val="28"/>
        </w:rPr>
        <w:t xml:space="preserve"> основного общ</w:t>
      </w:r>
      <w:r w:rsidRPr="00325318">
        <w:rPr>
          <w:rFonts w:ascii="Times New Roman" w:eastAsia="MS ??" w:hAnsi="Times New Roman" w:cs="Times New Roman"/>
          <w:sz w:val="28"/>
          <w:szCs w:val="28"/>
        </w:rPr>
        <w:t>е</w:t>
      </w:r>
      <w:r w:rsidRPr="00325318">
        <w:rPr>
          <w:rFonts w:ascii="Times New Roman" w:eastAsia="MS ??" w:hAnsi="Times New Roman" w:cs="Times New Roman"/>
          <w:sz w:val="28"/>
          <w:szCs w:val="28"/>
        </w:rPr>
        <w:t>го образования</w:t>
      </w:r>
      <w:r>
        <w:rPr>
          <w:rFonts w:ascii="Times New Roman" w:eastAsia="MS ??" w:hAnsi="Times New Roman" w:cs="Times New Roman"/>
          <w:sz w:val="28"/>
          <w:szCs w:val="28"/>
        </w:rPr>
        <w:t>)</w:t>
      </w: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A35B69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35B69" w:rsidRPr="00A35B69" w:rsidRDefault="00340717" w:rsidP="00A35B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Ломов, 2016</w:t>
      </w:r>
    </w:p>
    <w:p w:rsidR="00A35B69" w:rsidRPr="00A35B69" w:rsidRDefault="00340717" w:rsidP="0034071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MS ??" w:hAnsi="Times New Roman" w:cs="Times New Roman"/>
          <w:sz w:val="28"/>
          <w:szCs w:val="28"/>
        </w:rPr>
        <w:lastRenderedPageBreak/>
        <w:t xml:space="preserve">         Рабочая п</w:t>
      </w:r>
      <w:r w:rsidRPr="00A35B69">
        <w:rPr>
          <w:rFonts w:ascii="Times New Roman" w:eastAsia="MS ??" w:hAnsi="Times New Roman" w:cs="Times New Roman"/>
          <w:sz w:val="28"/>
          <w:szCs w:val="28"/>
        </w:rPr>
        <w:t xml:space="preserve">рограмма учебного предмета </w:t>
      </w:r>
      <w:r w:rsidRPr="00A35B69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Основы безопасности жизнедеятельности</w:t>
      </w:r>
      <w:r w:rsidRPr="00A35B69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5B69">
        <w:rPr>
          <w:rFonts w:ascii="Times New Roman" w:eastAsia="MS ??" w:hAnsi="Times New Roman" w:cs="Times New Roman"/>
          <w:sz w:val="28"/>
          <w:szCs w:val="28"/>
        </w:rPr>
        <w:t>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 (приказ Минобрнауки России от 17.12.2010 № 1897 (с последующими изменениями)), с учётом примерной основной образовательной программы основного общего образования</w:t>
      </w:r>
      <w:r>
        <w:rPr>
          <w:rFonts w:ascii="Times New Roman" w:eastAsia="MS ??" w:hAnsi="Times New Roman" w:cs="Times New Roman"/>
          <w:sz w:val="28"/>
          <w:szCs w:val="28"/>
        </w:rPr>
        <w:t>.</w:t>
      </w:r>
    </w:p>
    <w:p w:rsidR="00A35B69" w:rsidRPr="00A35B69" w:rsidRDefault="00A35B69" w:rsidP="00A35B6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35B6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Программа учебного предмета «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Основы безопасности жизнедеятельности</w:t>
      </w:r>
      <w:r w:rsidRPr="00A35B69">
        <w:rPr>
          <w:rFonts w:ascii="Times New Roman" w:hAnsi="Times New Roman" w:cs="Times New Roman"/>
          <w:kern w:val="1"/>
          <w:sz w:val="28"/>
          <w:szCs w:val="28"/>
          <w:lang w:eastAsia="ar-SA"/>
        </w:rPr>
        <w:t>»  содержит следующие разделы:</w:t>
      </w:r>
    </w:p>
    <w:p w:rsidR="00340717" w:rsidRDefault="00340717" w:rsidP="00340717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859BD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«Математика»;  </w:t>
      </w:r>
    </w:p>
    <w:p w:rsidR="00340717" w:rsidRDefault="00340717" w:rsidP="00340717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325318">
        <w:rPr>
          <w:rFonts w:ascii="Times New Roman" w:hAnsi="Times New Roman" w:cs="Times New Roman"/>
          <w:sz w:val="28"/>
          <w:szCs w:val="28"/>
        </w:rPr>
        <w:t xml:space="preserve">, включающее перечень основного изучаемого материала, распределенного по содержательным разделам с </w:t>
      </w:r>
      <w:r w:rsidRPr="00325318">
        <w:rPr>
          <w:rFonts w:ascii="Times New Roman" w:eastAsia="MS ??" w:hAnsi="Times New Roman" w:cs="Times New Roman"/>
          <w:noProof/>
          <w:sz w:val="28"/>
          <w:szCs w:val="28"/>
        </w:rPr>
        <w:t>определением осно</w:t>
      </w:r>
      <w:r>
        <w:rPr>
          <w:rFonts w:ascii="Times New Roman" w:eastAsia="MS ??" w:hAnsi="Times New Roman" w:cs="Times New Roman"/>
          <w:noProof/>
          <w:sz w:val="28"/>
          <w:szCs w:val="28"/>
        </w:rPr>
        <w:t>вных видов учебной деятельности</w:t>
      </w:r>
      <w:r w:rsidRPr="00325318">
        <w:rPr>
          <w:rFonts w:ascii="Times New Roman" w:hAnsi="Times New Roman" w:cs="Times New Roman"/>
          <w:sz w:val="28"/>
          <w:szCs w:val="28"/>
        </w:rPr>
        <w:t>;</w:t>
      </w:r>
    </w:p>
    <w:p w:rsidR="00340717" w:rsidRPr="00325318" w:rsidRDefault="00340717" w:rsidP="00340717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noProof/>
          <w:sz w:val="28"/>
          <w:szCs w:val="28"/>
        </w:rPr>
        <w:t>т</w:t>
      </w:r>
      <w:r w:rsidRPr="00325318">
        <w:rPr>
          <w:rFonts w:ascii="Times New Roman" w:eastAsia="MS ??" w:hAnsi="Times New Roman" w:cs="Times New Roman"/>
          <w:noProof/>
          <w:sz w:val="28"/>
          <w:szCs w:val="28"/>
        </w:rPr>
        <w:t>ематическое планирование</w:t>
      </w:r>
      <w:r>
        <w:rPr>
          <w:rFonts w:ascii="Times New Roman" w:eastAsia="MS ??" w:hAnsi="Times New Roman" w:cs="Times New Roman"/>
          <w:noProof/>
          <w:sz w:val="28"/>
          <w:szCs w:val="28"/>
        </w:rPr>
        <w:t xml:space="preserve"> с </w:t>
      </w:r>
      <w:r w:rsidRPr="00325318">
        <w:rPr>
          <w:rFonts w:ascii="Times New Roman" w:hAnsi="Times New Roman" w:cs="Times New Roman"/>
          <w:sz w:val="28"/>
          <w:szCs w:val="28"/>
        </w:rPr>
        <w:t>указанием примерного числа часов на изучение соответствующего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717" w:rsidRPr="00A34483" w:rsidRDefault="00340717" w:rsidP="004673C0">
      <w:pPr>
        <w:shd w:val="clear" w:color="auto" w:fill="FFFFFF"/>
        <w:spacing w:before="90"/>
        <w:ind w:left="720" w:righ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483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340717" w:rsidRPr="00A34483" w:rsidRDefault="00340717" w:rsidP="0034071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34483">
        <w:rPr>
          <w:rFonts w:ascii="Times New Roman" w:hAnsi="Times New Roman"/>
          <w:b/>
          <w:sz w:val="28"/>
          <w:szCs w:val="28"/>
        </w:rPr>
        <w:t>Основы комплексной безопасности</w:t>
      </w:r>
    </w:p>
    <w:p w:rsidR="00340717" w:rsidRPr="00F00D5A" w:rsidRDefault="00340717" w:rsidP="00340717">
      <w:pPr>
        <w:spacing w:line="276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00D5A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</w:t>
      </w:r>
      <w:r w:rsidRPr="00A34483">
        <w:rPr>
          <w:rFonts w:ascii="Times New Roman" w:hAnsi="Times New Roman"/>
        </w:rPr>
        <w:t>о</w:t>
      </w:r>
      <w:r w:rsidRPr="00A34483">
        <w:rPr>
          <w:rFonts w:ascii="Times New Roman" w:hAnsi="Times New Roman"/>
        </w:rPr>
        <w:t>живания;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</w:t>
      </w:r>
      <w:r w:rsidRPr="00A34483">
        <w:rPr>
          <w:rFonts w:ascii="Times New Roman" w:hAnsi="Times New Roman"/>
        </w:rPr>
        <w:t>с</w:t>
      </w:r>
      <w:r w:rsidRPr="00A34483">
        <w:rPr>
          <w:rFonts w:ascii="Times New Roman" w:hAnsi="Times New Roman"/>
        </w:rPr>
        <w:t>ловиях;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 xml:space="preserve"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</w:t>
      </w:r>
      <w:r w:rsidRPr="00A34483">
        <w:rPr>
          <w:rFonts w:ascii="Times New Roman" w:hAnsi="Times New Roman"/>
        </w:rPr>
        <w:lastRenderedPageBreak/>
        <w:t>безопасного поведения в условиях чрезвычайных ситуаций с учётом особенностей обстановки в регионе;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340717" w:rsidRPr="00F00D5A" w:rsidRDefault="00340717" w:rsidP="00340717">
      <w:pPr>
        <w:spacing w:line="276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00D5A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прогнозировать возможность возникновения опасных и чрезвычайных ситуаций по их характерным признакам;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</w:t>
      </w:r>
      <w:r w:rsidRPr="006A711F">
        <w:rPr>
          <w:rFonts w:ascii="Times New Roman" w:hAnsi="Times New Roman"/>
        </w:rPr>
        <w:t>е</w:t>
      </w:r>
      <w:r w:rsidRPr="006A711F">
        <w:rPr>
          <w:rFonts w:ascii="Times New Roman" w:hAnsi="Times New Roman"/>
        </w:rPr>
        <w:t>ресов от внешних и внутренних угроз.</w:t>
      </w:r>
    </w:p>
    <w:p w:rsidR="00340717" w:rsidRPr="00A34483" w:rsidRDefault="00340717" w:rsidP="0034071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34483">
        <w:rPr>
          <w:rFonts w:ascii="Times New Roman" w:hAnsi="Times New Roman"/>
          <w:b/>
          <w:sz w:val="28"/>
          <w:szCs w:val="28"/>
        </w:rPr>
        <w:t>Защита населения Российской Федерации от чрезвычайных ситу</w:t>
      </w:r>
      <w:r w:rsidRPr="00A34483">
        <w:rPr>
          <w:rFonts w:ascii="Times New Roman" w:hAnsi="Times New Roman"/>
          <w:b/>
          <w:sz w:val="28"/>
          <w:szCs w:val="28"/>
        </w:rPr>
        <w:t>а</w:t>
      </w:r>
      <w:r w:rsidRPr="00A34483">
        <w:rPr>
          <w:rFonts w:ascii="Times New Roman" w:hAnsi="Times New Roman"/>
          <w:b/>
          <w:sz w:val="28"/>
          <w:szCs w:val="28"/>
        </w:rPr>
        <w:t>ций</w:t>
      </w:r>
    </w:p>
    <w:p w:rsidR="00340717" w:rsidRPr="00F00D5A" w:rsidRDefault="00340717" w:rsidP="00340717">
      <w:pPr>
        <w:spacing w:line="276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00D5A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РСЧС</w:t>
      </w:r>
      <w:r w:rsidRPr="00A34483">
        <w:rPr>
          <w:rStyle w:val="aa"/>
          <w:rFonts w:ascii="Times New Roman" w:hAnsi="Times New Roman"/>
        </w:rPr>
        <w:footnoteReference w:id="2"/>
      </w:r>
      <w:r w:rsidRPr="00A34483">
        <w:rPr>
          <w:rFonts w:ascii="Times New Roman" w:hAnsi="Times New Roman"/>
          <w:vertAlign w:val="superscript"/>
        </w:rPr>
        <w:t>:</w:t>
      </w:r>
      <w:r w:rsidRPr="00A34483">
        <w:rPr>
          <w:rFonts w:ascii="Times New Roman" w:hAnsi="Times New Roman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lastRenderedPageBreak/>
        <w:t>• </w:t>
      </w:r>
      <w:r w:rsidRPr="00A34483">
        <w:rPr>
          <w:rFonts w:ascii="Times New Roman" w:hAnsi="Times New Roman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описывать существующую систему оповещения населения при угрозе возникновения чрезвычайной ситуации;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</w:t>
      </w:r>
      <w:r w:rsidRPr="00A34483">
        <w:rPr>
          <w:rFonts w:ascii="Times New Roman" w:hAnsi="Times New Roman"/>
        </w:rPr>
        <w:t>и</w:t>
      </w:r>
      <w:r w:rsidRPr="00A34483">
        <w:rPr>
          <w:rFonts w:ascii="Times New Roman" w:hAnsi="Times New Roman"/>
        </w:rPr>
        <w:t>туации;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описывать основные мероприятия, которые проводятся при выполнении неотложных работ;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lastRenderedPageBreak/>
        <w:t>• </w:t>
      </w:r>
      <w:r w:rsidRPr="00A34483">
        <w:rPr>
          <w:rFonts w:ascii="Times New Roman" w:hAnsi="Times New Roman"/>
        </w:rPr>
        <w:t>негативно относиться к любым видам террористической и экстремистской деятельности;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</w:t>
      </w:r>
      <w:r w:rsidRPr="00A34483">
        <w:rPr>
          <w:rFonts w:ascii="Times New Roman" w:hAnsi="Times New Roman"/>
        </w:rPr>
        <w:t>с</w:t>
      </w:r>
      <w:r w:rsidRPr="00A34483">
        <w:rPr>
          <w:rFonts w:ascii="Times New Roman" w:hAnsi="Times New Roman"/>
        </w:rPr>
        <w:t>сии;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  <w:i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моделировать последовательность своих действий при угрозе террористического акта.</w:t>
      </w:r>
    </w:p>
    <w:p w:rsidR="00340717" w:rsidRPr="00F00D5A" w:rsidRDefault="00340717" w:rsidP="00340717">
      <w:pPr>
        <w:spacing w:line="276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00D5A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</w:t>
      </w:r>
      <w:r w:rsidRPr="006A711F">
        <w:rPr>
          <w:rFonts w:ascii="Times New Roman" w:hAnsi="Times New Roman"/>
        </w:rPr>
        <w:t>р</w:t>
      </w:r>
      <w:r w:rsidRPr="006A711F">
        <w:rPr>
          <w:rFonts w:ascii="Times New Roman" w:hAnsi="Times New Roman"/>
        </w:rPr>
        <w:t>ного и военного времени»;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обсуждать тему «Ключевая роль МЧС России в формировании</w:t>
      </w:r>
      <w:r w:rsidRPr="00A34483">
        <w:rPr>
          <w:rFonts w:ascii="Times New Roman" w:hAnsi="Times New Roman"/>
          <w:i/>
        </w:rPr>
        <w:t xml:space="preserve"> </w:t>
      </w:r>
      <w:r w:rsidRPr="006A711F">
        <w:rPr>
          <w:rFonts w:ascii="Times New Roman" w:hAnsi="Times New Roman"/>
        </w:rPr>
        <w:t>культуры безопасности жизнедеятельности у населения Российской Федерации»;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формировать индивидуальные основы правовой психологии для противостояния идеологии насилия;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формировать личные убеждения, способствующие профилактике вовлечения в террористическую деятельность;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формировать индивидуальные качества, способствующие противодействию экстремизму и терроризму;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lastRenderedPageBreak/>
        <w:t>• </w:t>
      </w:r>
      <w:r w:rsidRPr="006A711F">
        <w:rPr>
          <w:rFonts w:ascii="Times New Roman" w:hAnsi="Times New Roman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340717" w:rsidRPr="00A34483" w:rsidRDefault="00340717" w:rsidP="00340717">
      <w:pPr>
        <w:pStyle w:val="ac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 w:rsidRPr="00A34483">
        <w:rPr>
          <w:rFonts w:ascii="Times New Roman" w:hAnsi="Times New Roman"/>
          <w:b/>
        </w:rPr>
        <w:t>Основы медицинских знаний и здорового образа жизни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  <w:b/>
        </w:rPr>
      </w:pPr>
      <w:r w:rsidRPr="00A34483">
        <w:rPr>
          <w:rFonts w:ascii="Times New Roman" w:hAnsi="Times New Roman"/>
          <w:b/>
        </w:rPr>
        <w:t>Основы здорового образа жизни</w:t>
      </w:r>
    </w:p>
    <w:p w:rsidR="00340717" w:rsidRPr="00F00D5A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  <w:i/>
        </w:rPr>
      </w:pPr>
      <w:r w:rsidRPr="00F00D5A">
        <w:rPr>
          <w:rFonts w:ascii="Times New Roman" w:hAnsi="Times New Roman"/>
          <w:i/>
        </w:rPr>
        <w:t>Выпускник научится: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</w:t>
      </w:r>
      <w:r w:rsidRPr="00A34483">
        <w:rPr>
          <w:rFonts w:ascii="Times New Roman" w:hAnsi="Times New Roman"/>
        </w:rPr>
        <w:t>н</w:t>
      </w:r>
      <w:r w:rsidRPr="00A34483">
        <w:rPr>
          <w:rFonts w:ascii="Times New Roman" w:hAnsi="Times New Roman"/>
        </w:rPr>
        <w:t>ствования;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</w:t>
      </w:r>
      <w:r w:rsidRPr="00A34483">
        <w:rPr>
          <w:rFonts w:ascii="Times New Roman" w:hAnsi="Times New Roman"/>
        </w:rPr>
        <w:t>к</w:t>
      </w:r>
      <w:r w:rsidRPr="00A34483">
        <w:rPr>
          <w:rFonts w:ascii="Times New Roman" w:hAnsi="Times New Roman"/>
        </w:rPr>
        <w:t>репления личного здоровья;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340717" w:rsidRPr="00F00D5A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  <w:i/>
        </w:rPr>
      </w:pPr>
      <w:r w:rsidRPr="00F00D5A">
        <w:rPr>
          <w:rFonts w:ascii="Times New Roman" w:hAnsi="Times New Roman"/>
          <w:i/>
        </w:rPr>
        <w:t>Выпускник получит возможность научиться: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340717" w:rsidRPr="00A34483" w:rsidRDefault="00340717" w:rsidP="00340717">
      <w:pPr>
        <w:pStyle w:val="ac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 w:rsidRPr="00A34483">
        <w:rPr>
          <w:rFonts w:ascii="Times New Roman" w:hAnsi="Times New Roman"/>
          <w:b/>
        </w:rPr>
        <w:t>Основы медицинских знаний и оказание первой помощи</w:t>
      </w:r>
    </w:p>
    <w:p w:rsidR="00340717" w:rsidRPr="00F00D5A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  <w:i/>
        </w:rPr>
      </w:pPr>
      <w:r w:rsidRPr="00F00D5A">
        <w:rPr>
          <w:rFonts w:ascii="Times New Roman" w:hAnsi="Times New Roman"/>
          <w:i/>
        </w:rPr>
        <w:t>Выпускник научится: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lastRenderedPageBreak/>
        <w:t>• </w:t>
      </w:r>
      <w:r w:rsidRPr="00A34483">
        <w:rPr>
          <w:rFonts w:ascii="Times New Roman" w:hAnsi="Times New Roman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</w:t>
      </w:r>
      <w:r w:rsidRPr="00A34483">
        <w:rPr>
          <w:rFonts w:ascii="Times New Roman" w:hAnsi="Times New Roman"/>
        </w:rPr>
        <w:t>а</w:t>
      </w:r>
      <w:r w:rsidRPr="00A34483">
        <w:rPr>
          <w:rFonts w:ascii="Times New Roman" w:hAnsi="Times New Roman"/>
        </w:rPr>
        <w:t>циях;</w:t>
      </w:r>
    </w:p>
    <w:p w:rsidR="00340717" w:rsidRPr="00A34483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A34483">
        <w:rPr>
          <w:rFonts w:ascii="Times New Roman" w:hAnsi="Times New Roman"/>
          <w:iCs/>
        </w:rPr>
        <w:t>• </w:t>
      </w:r>
      <w:r w:rsidRPr="00A34483">
        <w:rPr>
          <w:rFonts w:ascii="Times New Roman" w:hAnsi="Times New Roman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</w:t>
      </w:r>
      <w:r w:rsidRPr="00A34483">
        <w:rPr>
          <w:rFonts w:ascii="Times New Roman" w:hAnsi="Times New Roman"/>
        </w:rPr>
        <w:t>о</w:t>
      </w:r>
      <w:r w:rsidRPr="00A34483">
        <w:rPr>
          <w:rFonts w:ascii="Times New Roman" w:hAnsi="Times New Roman"/>
        </w:rPr>
        <w:t>не массовых поражений.</w:t>
      </w:r>
    </w:p>
    <w:p w:rsidR="00340717" w:rsidRPr="00F00D5A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  <w:i/>
        </w:rPr>
      </w:pPr>
      <w:r w:rsidRPr="00F00D5A">
        <w:rPr>
          <w:rFonts w:ascii="Times New Roman" w:hAnsi="Times New Roman"/>
          <w:i/>
        </w:rPr>
        <w:t>Выпускник получит возможность научиться:</w:t>
      </w:r>
    </w:p>
    <w:p w:rsidR="00340717" w:rsidRPr="006A711F" w:rsidRDefault="00340717" w:rsidP="00340717">
      <w:pPr>
        <w:pStyle w:val="ac"/>
        <w:spacing w:line="276" w:lineRule="auto"/>
        <w:ind w:left="1080" w:firstLine="0"/>
        <w:rPr>
          <w:rFonts w:ascii="Times New Roman" w:hAnsi="Times New Roman"/>
        </w:rPr>
      </w:pPr>
      <w:r w:rsidRPr="006A711F">
        <w:rPr>
          <w:rFonts w:ascii="Times New Roman" w:hAnsi="Times New Roman"/>
          <w:iCs/>
        </w:rPr>
        <w:t>• </w:t>
      </w:r>
      <w:r w:rsidRPr="006A711F">
        <w:rPr>
          <w:rFonts w:ascii="Times New Roman" w:hAnsi="Times New Roman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340717" w:rsidRPr="00A34483" w:rsidRDefault="00340717" w:rsidP="00340717">
      <w:pPr>
        <w:shd w:val="clear" w:color="auto" w:fill="FFFFFF"/>
        <w:spacing w:line="276" w:lineRule="auto"/>
        <w:ind w:left="108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1F40D9" w:rsidRDefault="00F00D5A" w:rsidP="00A35B69">
      <w:pPr>
        <w:spacing w:line="276" w:lineRule="auto"/>
        <w:ind w:left="36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00D5A">
        <w:rPr>
          <w:rFonts w:ascii="Times New Roman" w:eastAsia="MS ??" w:hAnsi="Times New Roman" w:cs="Times New Roman"/>
          <w:b/>
          <w:noProof/>
          <w:sz w:val="28"/>
          <w:szCs w:val="28"/>
        </w:rPr>
        <w:t>Л</w:t>
      </w:r>
      <w:r w:rsidRPr="00A35B69">
        <w:rPr>
          <w:rFonts w:ascii="Times New Roman" w:eastAsia="MS ??" w:hAnsi="Times New Roman" w:cs="Times New Roman"/>
          <w:b/>
          <w:noProof/>
          <w:sz w:val="28"/>
          <w:szCs w:val="28"/>
        </w:rPr>
        <w:t>ичностные, метапредметные и предметные результаты освоения учебного предмета</w:t>
      </w:r>
      <w:r w:rsidRPr="00F00D5A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="00A35B69" w:rsidRPr="00F00D5A">
        <w:rPr>
          <w:rStyle w:val="dash0410005f0431005f0437005f0430005f0446005f0020005f0441005f043f005f0438005f0441005f043a005f0430005f005fchar1char1"/>
          <w:b/>
          <w:sz w:val="28"/>
          <w:szCs w:val="28"/>
        </w:rPr>
        <w:t>«</w:t>
      </w:r>
      <w:r w:rsidR="001F40D9" w:rsidRPr="00F00D5A">
        <w:rPr>
          <w:rStyle w:val="dash0410005f0431005f0437005f0430005f0446005f0020005f0441005f043f005f0438005f0441005f043a005f0430005f005fchar1char1"/>
          <w:b/>
          <w:sz w:val="28"/>
          <w:szCs w:val="28"/>
        </w:rPr>
        <w:t>ОБЖ</w:t>
      </w:r>
      <w:r w:rsidR="00A35B69" w:rsidRPr="00F00D5A">
        <w:rPr>
          <w:rStyle w:val="dash0410005f0431005f0437005f0430005f0446005f0020005f0441005f043f005f0438005f0441005f043a005f0430005f005fchar1char1"/>
          <w:b/>
          <w:sz w:val="28"/>
          <w:szCs w:val="28"/>
        </w:rPr>
        <w:t>»</w:t>
      </w:r>
    </w:p>
    <w:p w:rsidR="00F00D5A" w:rsidRPr="00F00D5A" w:rsidRDefault="00F00D5A" w:rsidP="00A35B69">
      <w:pPr>
        <w:spacing w:line="276" w:lineRule="auto"/>
        <w:ind w:left="36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C802D9" w:rsidRPr="00877DA3" w:rsidRDefault="00F00D5A" w:rsidP="001F40D9">
      <w:pPr>
        <w:autoSpaceDE/>
        <w:autoSpaceDN/>
        <w:adjustRightInd/>
        <w:spacing w:before="60"/>
        <w:ind w:left="72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0D9" w:rsidRPr="000E650E">
        <w:rPr>
          <w:rFonts w:ascii="Times New Roman" w:hAnsi="Times New Roman" w:cs="Times New Roman"/>
          <w:sz w:val="28"/>
          <w:szCs w:val="28"/>
        </w:rPr>
        <w:t>Личностные результаты: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формирование потребности соблюдать нормы здорового образа жизни, ос</w:t>
      </w:r>
      <w:r w:rsidR="001F40D9" w:rsidRPr="000E650E">
        <w:rPr>
          <w:rFonts w:ascii="Times New Roman" w:hAnsi="Times New Roman" w:cs="Times New Roman"/>
          <w:sz w:val="28"/>
          <w:szCs w:val="28"/>
        </w:rPr>
        <w:t>о</w:t>
      </w:r>
      <w:r w:rsidR="001F40D9" w:rsidRPr="000E650E">
        <w:rPr>
          <w:rFonts w:ascii="Times New Roman" w:hAnsi="Times New Roman" w:cs="Times New Roman"/>
          <w:sz w:val="28"/>
          <w:szCs w:val="28"/>
        </w:rPr>
        <w:t>знанно выполнять правила безопасности жизнедеятельности;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 • воспитание ответственного отношения к сохранению окружающей природной среды, личному здоровью как к индивидуальной и обществе</w:t>
      </w:r>
      <w:r w:rsidR="001F40D9" w:rsidRPr="000E650E">
        <w:rPr>
          <w:rFonts w:ascii="Times New Roman" w:hAnsi="Times New Roman" w:cs="Times New Roman"/>
          <w:sz w:val="28"/>
          <w:szCs w:val="28"/>
        </w:rPr>
        <w:t>н</w:t>
      </w:r>
      <w:r w:rsidR="001F40D9" w:rsidRPr="000E650E">
        <w:rPr>
          <w:rFonts w:ascii="Times New Roman" w:hAnsi="Times New Roman" w:cs="Times New Roman"/>
          <w:sz w:val="28"/>
          <w:szCs w:val="28"/>
        </w:rPr>
        <w:t>ной ценности.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Метапредметными результатами обучения основам безопасности жизн</w:t>
      </w:r>
      <w:r w:rsidR="001F40D9" w:rsidRPr="000E650E">
        <w:rPr>
          <w:rFonts w:ascii="Times New Roman" w:hAnsi="Times New Roman" w:cs="Times New Roman"/>
          <w:sz w:val="28"/>
          <w:szCs w:val="28"/>
        </w:rPr>
        <w:t>е</w:t>
      </w:r>
      <w:r w:rsidR="001F40D9" w:rsidRPr="000E650E">
        <w:rPr>
          <w:rFonts w:ascii="Times New Roman" w:hAnsi="Times New Roman" w:cs="Times New Roman"/>
          <w:sz w:val="28"/>
          <w:szCs w:val="28"/>
        </w:rPr>
        <w:t>деятельности в основной школе являются: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овладение умениями формулировать личные понятия о безопасности; анал</w:t>
      </w:r>
      <w:r w:rsidR="001F40D9" w:rsidRPr="000E650E">
        <w:rPr>
          <w:rFonts w:ascii="Times New Roman" w:hAnsi="Times New Roman" w:cs="Times New Roman"/>
          <w:sz w:val="28"/>
          <w:szCs w:val="28"/>
        </w:rPr>
        <w:t>и</w:t>
      </w:r>
      <w:r w:rsidR="001F40D9" w:rsidRPr="000E650E">
        <w:rPr>
          <w:rFonts w:ascii="Times New Roman" w:hAnsi="Times New Roman" w:cs="Times New Roman"/>
          <w:sz w:val="28"/>
          <w:szCs w:val="28"/>
        </w:rPr>
        <w:t>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</w:t>
      </w:r>
      <w:r w:rsidR="001F40D9" w:rsidRPr="000E650E">
        <w:rPr>
          <w:rFonts w:ascii="Times New Roman" w:hAnsi="Times New Roman" w:cs="Times New Roman"/>
          <w:sz w:val="28"/>
          <w:szCs w:val="28"/>
        </w:rPr>
        <w:t>я</w:t>
      </w:r>
      <w:r w:rsidR="001F40D9" w:rsidRPr="000E650E">
        <w:rPr>
          <w:rFonts w:ascii="Times New Roman" w:hAnsi="Times New Roman" w:cs="Times New Roman"/>
          <w:sz w:val="28"/>
          <w:szCs w:val="28"/>
        </w:rPr>
        <w:t>тельности человека;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</w:t>
      </w:r>
      <w:r w:rsidR="001F40D9" w:rsidRPr="000E650E">
        <w:rPr>
          <w:rFonts w:ascii="Times New Roman" w:hAnsi="Times New Roman" w:cs="Times New Roman"/>
          <w:sz w:val="28"/>
          <w:szCs w:val="28"/>
        </w:rPr>
        <w:t>в</w:t>
      </w:r>
      <w:r w:rsidR="001F40D9" w:rsidRPr="000E650E">
        <w:rPr>
          <w:rFonts w:ascii="Times New Roman" w:hAnsi="Times New Roman" w:cs="Times New Roman"/>
          <w:sz w:val="28"/>
          <w:szCs w:val="28"/>
        </w:rPr>
        <w:t>ленных целей,  оценивать результаты своей деятельности в обеспечении личной безопасности;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• формирование умения воспринимать и перерабатывать информацию, </w:t>
      </w:r>
      <w:r w:rsidR="001F40D9" w:rsidRPr="000E650E">
        <w:rPr>
          <w:rFonts w:ascii="Times New Roman" w:hAnsi="Times New Roman" w:cs="Times New Roman"/>
          <w:sz w:val="28"/>
          <w:szCs w:val="28"/>
        </w:rPr>
        <w:lastRenderedPageBreak/>
        <w:t>ген</w:t>
      </w:r>
      <w:r w:rsidR="001F40D9" w:rsidRPr="000E650E">
        <w:rPr>
          <w:rFonts w:ascii="Times New Roman" w:hAnsi="Times New Roman" w:cs="Times New Roman"/>
          <w:sz w:val="28"/>
          <w:szCs w:val="28"/>
        </w:rPr>
        <w:t>е</w:t>
      </w:r>
      <w:r w:rsidR="001F40D9" w:rsidRPr="000E650E">
        <w:rPr>
          <w:rFonts w:ascii="Times New Roman" w:hAnsi="Times New Roman" w:cs="Times New Roman"/>
          <w:sz w:val="28"/>
          <w:szCs w:val="28"/>
        </w:rPr>
        <w:t>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приобретение опыта самостоятельного поиска, анализа и отбора и</w:t>
      </w:r>
      <w:r w:rsidR="001F40D9" w:rsidRPr="000E650E">
        <w:rPr>
          <w:rFonts w:ascii="Times New Roman" w:hAnsi="Times New Roman" w:cs="Times New Roman"/>
          <w:sz w:val="28"/>
          <w:szCs w:val="28"/>
        </w:rPr>
        <w:t>н</w:t>
      </w:r>
      <w:r w:rsidR="001F40D9" w:rsidRPr="000E650E">
        <w:rPr>
          <w:rFonts w:ascii="Times New Roman" w:hAnsi="Times New Roman" w:cs="Times New Roman"/>
          <w:sz w:val="28"/>
          <w:szCs w:val="28"/>
        </w:rPr>
        <w:t>формации в области безопасности жизнедеятельности с использованием различных и</w:t>
      </w:r>
      <w:r w:rsidR="001F40D9" w:rsidRPr="000E650E">
        <w:rPr>
          <w:rFonts w:ascii="Times New Roman" w:hAnsi="Times New Roman" w:cs="Times New Roman"/>
          <w:sz w:val="28"/>
          <w:szCs w:val="28"/>
        </w:rPr>
        <w:t>с</w:t>
      </w:r>
      <w:r w:rsidR="001F40D9" w:rsidRPr="000E650E">
        <w:rPr>
          <w:rFonts w:ascii="Times New Roman" w:hAnsi="Times New Roman" w:cs="Times New Roman"/>
          <w:sz w:val="28"/>
          <w:szCs w:val="28"/>
        </w:rPr>
        <w:t>точников и новых информационных технологий;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развитие умения выражать свои мысли и способности слушать соб</w:t>
      </w:r>
      <w:r w:rsidR="001F40D9" w:rsidRPr="000E650E">
        <w:rPr>
          <w:rFonts w:ascii="Times New Roman" w:hAnsi="Times New Roman" w:cs="Times New Roman"/>
          <w:sz w:val="28"/>
          <w:szCs w:val="28"/>
        </w:rPr>
        <w:t>е</w:t>
      </w:r>
      <w:r w:rsidR="001F40D9" w:rsidRPr="000E650E">
        <w:rPr>
          <w:rFonts w:ascii="Times New Roman" w:hAnsi="Times New Roman" w:cs="Times New Roman"/>
          <w:sz w:val="28"/>
          <w:szCs w:val="28"/>
        </w:rPr>
        <w:t>седника, понимать его точку зрения, признавать право другого человека на иное мнение;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освоение приемов действий в опасных и чрезвычайных ситуациях приро</w:t>
      </w:r>
      <w:r w:rsidR="001F40D9" w:rsidRPr="000E650E">
        <w:rPr>
          <w:rFonts w:ascii="Times New Roman" w:hAnsi="Times New Roman" w:cs="Times New Roman"/>
          <w:sz w:val="28"/>
          <w:szCs w:val="28"/>
        </w:rPr>
        <w:t>д</w:t>
      </w:r>
      <w:r w:rsidR="001F40D9" w:rsidRPr="000E650E">
        <w:rPr>
          <w:rFonts w:ascii="Times New Roman" w:hAnsi="Times New Roman" w:cs="Times New Roman"/>
          <w:sz w:val="28"/>
          <w:szCs w:val="28"/>
        </w:rPr>
        <w:t>ного, техногенного и социального характера;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формирование умений  взаимодействовать с окружающими, выпо</w:t>
      </w:r>
      <w:r w:rsidR="001F40D9" w:rsidRPr="000E650E">
        <w:rPr>
          <w:rFonts w:ascii="Times New Roman" w:hAnsi="Times New Roman" w:cs="Times New Roman"/>
          <w:sz w:val="28"/>
          <w:szCs w:val="28"/>
        </w:rPr>
        <w:t>л</w:t>
      </w:r>
      <w:r w:rsidR="001F40D9" w:rsidRPr="000E650E">
        <w:rPr>
          <w:rFonts w:ascii="Times New Roman" w:hAnsi="Times New Roman" w:cs="Times New Roman"/>
          <w:sz w:val="28"/>
          <w:szCs w:val="28"/>
        </w:rPr>
        <w:t>нять  ра</w:t>
      </w:r>
      <w:r w:rsidR="001F40D9" w:rsidRPr="000E650E">
        <w:rPr>
          <w:rFonts w:ascii="Times New Roman" w:hAnsi="Times New Roman" w:cs="Times New Roman"/>
          <w:sz w:val="28"/>
          <w:szCs w:val="28"/>
        </w:rPr>
        <w:t>з</w:t>
      </w:r>
      <w:r w:rsidR="001F40D9" w:rsidRPr="000E650E">
        <w:rPr>
          <w:rFonts w:ascii="Times New Roman" w:hAnsi="Times New Roman" w:cs="Times New Roman"/>
          <w:sz w:val="28"/>
          <w:szCs w:val="28"/>
        </w:rPr>
        <w:t>личные социальные роли  во время и при ликвидации последствий чрезвычайных ситуаций.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0D9" w:rsidRPr="000E650E">
        <w:rPr>
          <w:rFonts w:ascii="Times New Roman" w:hAnsi="Times New Roman" w:cs="Times New Roman"/>
          <w:sz w:val="28"/>
          <w:szCs w:val="28"/>
        </w:rPr>
        <w:t>Предметными результатами обучения ОБЖ в основной школе являю</w:t>
      </w:r>
      <w:r w:rsidR="001F40D9" w:rsidRPr="000E650E">
        <w:rPr>
          <w:rFonts w:ascii="Times New Roman" w:hAnsi="Times New Roman" w:cs="Times New Roman"/>
          <w:sz w:val="28"/>
          <w:szCs w:val="28"/>
        </w:rPr>
        <w:t>т</w:t>
      </w:r>
      <w:r w:rsidR="001F40D9" w:rsidRPr="000E650E">
        <w:rPr>
          <w:rFonts w:ascii="Times New Roman" w:hAnsi="Times New Roman" w:cs="Times New Roman"/>
          <w:sz w:val="28"/>
          <w:szCs w:val="28"/>
        </w:rPr>
        <w:t>ся: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1. В познавательной сфере: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знания об опасных и чрезвычайных ситуациях; о влиянии их после</w:t>
      </w:r>
      <w:r w:rsidR="001F40D9" w:rsidRPr="000E650E">
        <w:rPr>
          <w:rFonts w:ascii="Times New Roman" w:hAnsi="Times New Roman" w:cs="Times New Roman"/>
          <w:sz w:val="28"/>
          <w:szCs w:val="28"/>
        </w:rPr>
        <w:t>д</w:t>
      </w:r>
      <w:r w:rsidR="001F40D9" w:rsidRPr="000E650E">
        <w:rPr>
          <w:rFonts w:ascii="Times New Roman" w:hAnsi="Times New Roman" w:cs="Times New Roman"/>
          <w:sz w:val="28"/>
          <w:szCs w:val="28"/>
        </w:rPr>
        <w:t>ствий на безопасность личности, общества и государства; о государстве</w:t>
      </w:r>
      <w:r w:rsidR="001F40D9" w:rsidRPr="000E650E">
        <w:rPr>
          <w:rFonts w:ascii="Times New Roman" w:hAnsi="Times New Roman" w:cs="Times New Roman"/>
          <w:sz w:val="28"/>
          <w:szCs w:val="28"/>
        </w:rPr>
        <w:t>н</w:t>
      </w:r>
      <w:r w:rsidR="001F40D9" w:rsidRPr="000E650E">
        <w:rPr>
          <w:rFonts w:ascii="Times New Roman" w:hAnsi="Times New Roman" w:cs="Times New Roman"/>
          <w:sz w:val="28"/>
          <w:szCs w:val="28"/>
        </w:rPr>
        <w:t>ной системе обе</w:t>
      </w:r>
      <w:r w:rsidR="001F40D9" w:rsidRPr="000E650E">
        <w:rPr>
          <w:rFonts w:ascii="Times New Roman" w:hAnsi="Times New Roman" w:cs="Times New Roman"/>
          <w:sz w:val="28"/>
          <w:szCs w:val="28"/>
        </w:rPr>
        <w:t>с</w:t>
      </w:r>
      <w:r w:rsidR="001F40D9" w:rsidRPr="000E650E">
        <w:rPr>
          <w:rFonts w:ascii="Times New Roman" w:hAnsi="Times New Roman" w:cs="Times New Roman"/>
          <w:sz w:val="28"/>
          <w:szCs w:val="28"/>
        </w:rPr>
        <w:t>печения защиты населения от чрезвычайных ситуаций; об организации подготовки населения к действиям в условиях опасных и чре</w:t>
      </w:r>
      <w:r w:rsidR="001F40D9" w:rsidRPr="000E650E">
        <w:rPr>
          <w:rFonts w:ascii="Times New Roman" w:hAnsi="Times New Roman" w:cs="Times New Roman"/>
          <w:sz w:val="28"/>
          <w:szCs w:val="28"/>
        </w:rPr>
        <w:t>з</w:t>
      </w:r>
      <w:r w:rsidR="001F40D9" w:rsidRPr="000E650E">
        <w:rPr>
          <w:rFonts w:ascii="Times New Roman" w:hAnsi="Times New Roman" w:cs="Times New Roman"/>
          <w:sz w:val="28"/>
          <w:szCs w:val="28"/>
        </w:rPr>
        <w:t>вычайных ситуаций; о здоровом образе жизни; об оказании первой мед</w:t>
      </w:r>
      <w:r w:rsidR="001F40D9" w:rsidRPr="000E650E">
        <w:rPr>
          <w:rFonts w:ascii="Times New Roman" w:hAnsi="Times New Roman" w:cs="Times New Roman"/>
          <w:sz w:val="28"/>
          <w:szCs w:val="28"/>
        </w:rPr>
        <w:t>и</w:t>
      </w:r>
      <w:r w:rsidR="001F40D9" w:rsidRPr="000E650E">
        <w:rPr>
          <w:rFonts w:ascii="Times New Roman" w:hAnsi="Times New Roman" w:cs="Times New Roman"/>
          <w:sz w:val="28"/>
          <w:szCs w:val="28"/>
        </w:rPr>
        <w:t>цинской помощи при неотложных состояниях; о правах и обязанностях граждан в области безопасности жизнеде</w:t>
      </w:r>
      <w:r w:rsidR="001F40D9" w:rsidRPr="000E650E">
        <w:rPr>
          <w:rFonts w:ascii="Times New Roman" w:hAnsi="Times New Roman" w:cs="Times New Roman"/>
          <w:sz w:val="28"/>
          <w:szCs w:val="28"/>
        </w:rPr>
        <w:t>я</w:t>
      </w:r>
      <w:r w:rsidR="001F40D9" w:rsidRPr="000E650E">
        <w:rPr>
          <w:rFonts w:ascii="Times New Roman" w:hAnsi="Times New Roman" w:cs="Times New Roman"/>
          <w:sz w:val="28"/>
          <w:szCs w:val="28"/>
        </w:rPr>
        <w:t>тельности.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2. В ценностно-ориентационной сфере: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умения предвидеть возникновение опасных ситуаций по характерным признакам их появления, а также на основе анализа специальной информ</w:t>
      </w:r>
      <w:r w:rsidR="001F40D9" w:rsidRPr="000E650E">
        <w:rPr>
          <w:rFonts w:ascii="Times New Roman" w:hAnsi="Times New Roman" w:cs="Times New Roman"/>
          <w:sz w:val="28"/>
          <w:szCs w:val="28"/>
        </w:rPr>
        <w:t>а</w:t>
      </w:r>
      <w:r w:rsidR="001F40D9" w:rsidRPr="000E650E">
        <w:rPr>
          <w:rFonts w:ascii="Times New Roman" w:hAnsi="Times New Roman" w:cs="Times New Roman"/>
          <w:sz w:val="28"/>
          <w:szCs w:val="28"/>
        </w:rPr>
        <w:t>ции, пол</w:t>
      </w:r>
      <w:r w:rsidR="001F40D9" w:rsidRPr="000E650E">
        <w:rPr>
          <w:rFonts w:ascii="Times New Roman" w:hAnsi="Times New Roman" w:cs="Times New Roman"/>
          <w:sz w:val="28"/>
          <w:szCs w:val="28"/>
        </w:rPr>
        <w:t>у</w:t>
      </w:r>
      <w:r w:rsidR="001F40D9" w:rsidRPr="000E650E">
        <w:rPr>
          <w:rFonts w:ascii="Times New Roman" w:hAnsi="Times New Roman" w:cs="Times New Roman"/>
          <w:sz w:val="28"/>
          <w:szCs w:val="28"/>
        </w:rPr>
        <w:t>чаемой из различных источников;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умения применять полученные теоретические знания на практике — принимать обоснованные решения и вырабатывать план действий в ко</w:t>
      </w:r>
      <w:r w:rsidR="001F40D9" w:rsidRPr="000E650E">
        <w:rPr>
          <w:rFonts w:ascii="Times New Roman" w:hAnsi="Times New Roman" w:cs="Times New Roman"/>
          <w:sz w:val="28"/>
          <w:szCs w:val="28"/>
        </w:rPr>
        <w:t>н</w:t>
      </w:r>
      <w:r w:rsidR="001F40D9" w:rsidRPr="000E650E">
        <w:rPr>
          <w:rFonts w:ascii="Times New Roman" w:hAnsi="Times New Roman" w:cs="Times New Roman"/>
          <w:sz w:val="28"/>
          <w:szCs w:val="28"/>
        </w:rPr>
        <w:t>кретной опасной ситуации с учетом реально складывающейся обстановки и индивидуальных во</w:t>
      </w:r>
      <w:r w:rsidR="001F40D9" w:rsidRPr="000E650E">
        <w:rPr>
          <w:rFonts w:ascii="Times New Roman" w:hAnsi="Times New Roman" w:cs="Times New Roman"/>
          <w:sz w:val="28"/>
          <w:szCs w:val="28"/>
        </w:rPr>
        <w:t>з</w:t>
      </w:r>
      <w:r w:rsidR="001F40D9" w:rsidRPr="000E650E">
        <w:rPr>
          <w:rFonts w:ascii="Times New Roman" w:hAnsi="Times New Roman" w:cs="Times New Roman"/>
          <w:sz w:val="28"/>
          <w:szCs w:val="28"/>
        </w:rPr>
        <w:t>можностей;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умения анализировать явления и события природного, техногенного и соц</w:t>
      </w:r>
      <w:r w:rsidR="001F40D9" w:rsidRPr="000E650E">
        <w:rPr>
          <w:rFonts w:ascii="Times New Roman" w:hAnsi="Times New Roman" w:cs="Times New Roman"/>
          <w:sz w:val="28"/>
          <w:szCs w:val="28"/>
        </w:rPr>
        <w:t>и</w:t>
      </w:r>
      <w:r w:rsidR="001F40D9" w:rsidRPr="000E650E">
        <w:rPr>
          <w:rFonts w:ascii="Times New Roman" w:hAnsi="Times New Roman" w:cs="Times New Roman"/>
          <w:sz w:val="28"/>
          <w:szCs w:val="28"/>
        </w:rPr>
        <w:t>ального характера, выявлять причины их возникновения и возможные после</w:t>
      </w:r>
      <w:r w:rsidR="001F40D9" w:rsidRPr="000E650E">
        <w:rPr>
          <w:rFonts w:ascii="Times New Roman" w:hAnsi="Times New Roman" w:cs="Times New Roman"/>
          <w:sz w:val="28"/>
          <w:szCs w:val="28"/>
        </w:rPr>
        <w:t>д</w:t>
      </w:r>
      <w:r w:rsidR="001F40D9" w:rsidRPr="000E650E">
        <w:rPr>
          <w:rFonts w:ascii="Times New Roman" w:hAnsi="Times New Roman" w:cs="Times New Roman"/>
          <w:sz w:val="28"/>
          <w:szCs w:val="28"/>
        </w:rPr>
        <w:t>ствия, проектировать модели личного безопасного поведения.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3. В коммуникативной сфере: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умения информировать о результатах своих наблюдений, участвовать в дискуссии, отстаивать свою точку зрения, находить компромиссное реш</w:t>
      </w:r>
      <w:r w:rsidR="001F40D9" w:rsidRPr="000E650E">
        <w:rPr>
          <w:rFonts w:ascii="Times New Roman" w:hAnsi="Times New Roman" w:cs="Times New Roman"/>
          <w:sz w:val="28"/>
          <w:szCs w:val="28"/>
        </w:rPr>
        <w:t>е</w:t>
      </w:r>
      <w:r w:rsidR="001F40D9" w:rsidRPr="000E650E">
        <w:rPr>
          <w:rFonts w:ascii="Times New Roman" w:hAnsi="Times New Roman" w:cs="Times New Roman"/>
          <w:sz w:val="28"/>
          <w:szCs w:val="28"/>
        </w:rPr>
        <w:t>ние в ра</w:t>
      </w:r>
      <w:r w:rsidR="001F40D9" w:rsidRPr="000E650E">
        <w:rPr>
          <w:rFonts w:ascii="Times New Roman" w:hAnsi="Times New Roman" w:cs="Times New Roman"/>
          <w:sz w:val="28"/>
          <w:szCs w:val="28"/>
        </w:rPr>
        <w:t>з</w:t>
      </w:r>
      <w:r w:rsidR="001F40D9" w:rsidRPr="000E650E">
        <w:rPr>
          <w:rFonts w:ascii="Times New Roman" w:hAnsi="Times New Roman" w:cs="Times New Roman"/>
          <w:sz w:val="28"/>
          <w:szCs w:val="28"/>
        </w:rPr>
        <w:t>личных ситуациях.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4. В эстетической сфере: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умение оценивать с эстетической (художественной) точки зрения кр</w:t>
      </w:r>
      <w:r w:rsidR="001F40D9" w:rsidRPr="000E650E">
        <w:rPr>
          <w:rFonts w:ascii="Times New Roman" w:hAnsi="Times New Roman" w:cs="Times New Roman"/>
          <w:sz w:val="28"/>
          <w:szCs w:val="28"/>
        </w:rPr>
        <w:t>а</w:t>
      </w:r>
      <w:r w:rsidR="001F40D9" w:rsidRPr="000E650E">
        <w:rPr>
          <w:rFonts w:ascii="Times New Roman" w:hAnsi="Times New Roman" w:cs="Times New Roman"/>
          <w:sz w:val="28"/>
          <w:szCs w:val="28"/>
        </w:rPr>
        <w:t>соту окружающего мира; умение сохранять его.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5. В трудовой сфере: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знания устройства и принципов действия бытовых приборов и других технических средств, используемых в повседневной жизни; локализация </w:t>
      </w:r>
      <w:r w:rsidR="001F40D9" w:rsidRPr="000E650E">
        <w:rPr>
          <w:rFonts w:ascii="Times New Roman" w:hAnsi="Times New Roman" w:cs="Times New Roman"/>
          <w:sz w:val="28"/>
          <w:szCs w:val="28"/>
        </w:rPr>
        <w:lastRenderedPageBreak/>
        <w:t>возможных опасных ситуаций, связанных с нарушением работы технич</w:t>
      </w:r>
      <w:r w:rsidR="001F40D9" w:rsidRPr="000E650E">
        <w:rPr>
          <w:rFonts w:ascii="Times New Roman" w:hAnsi="Times New Roman" w:cs="Times New Roman"/>
          <w:sz w:val="28"/>
          <w:szCs w:val="28"/>
        </w:rPr>
        <w:t>е</w:t>
      </w:r>
      <w:r w:rsidR="001F40D9" w:rsidRPr="000E650E">
        <w:rPr>
          <w:rFonts w:ascii="Times New Roman" w:hAnsi="Times New Roman" w:cs="Times New Roman"/>
          <w:sz w:val="28"/>
          <w:szCs w:val="28"/>
        </w:rPr>
        <w:t>ских средств и пр</w:t>
      </w:r>
      <w:r w:rsidR="001F40D9" w:rsidRPr="000E650E">
        <w:rPr>
          <w:rFonts w:ascii="Times New Roman" w:hAnsi="Times New Roman" w:cs="Times New Roman"/>
          <w:sz w:val="28"/>
          <w:szCs w:val="28"/>
        </w:rPr>
        <w:t>а</w:t>
      </w:r>
      <w:r w:rsidR="001F40D9" w:rsidRPr="000E650E">
        <w:rPr>
          <w:rFonts w:ascii="Times New Roman" w:hAnsi="Times New Roman" w:cs="Times New Roman"/>
          <w:sz w:val="28"/>
          <w:szCs w:val="28"/>
        </w:rPr>
        <w:t>вил их эксплуатации;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умения оказывать первую медицинскую помощь.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6. В сфере физической культуры: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формирование установки на здоровый образ жизни;</w:t>
      </w:r>
      <w:r w:rsidR="001F40D9" w:rsidRPr="000E650E">
        <w:rPr>
          <w:rFonts w:ascii="Times New Roman" w:hAnsi="Times New Roman" w:cs="Times New Roman"/>
          <w:sz w:val="28"/>
          <w:szCs w:val="28"/>
        </w:rPr>
        <w:br/>
        <w:t xml:space="preserve">       • развитие необходимых физических качеств: выносливости, силы, ло</w:t>
      </w:r>
      <w:r w:rsidR="001F40D9" w:rsidRPr="000E650E">
        <w:rPr>
          <w:rFonts w:ascii="Times New Roman" w:hAnsi="Times New Roman" w:cs="Times New Roman"/>
          <w:sz w:val="28"/>
          <w:szCs w:val="28"/>
        </w:rPr>
        <w:t>в</w:t>
      </w:r>
      <w:r w:rsidR="001F40D9" w:rsidRPr="000E650E">
        <w:rPr>
          <w:rFonts w:ascii="Times New Roman" w:hAnsi="Times New Roman" w:cs="Times New Roman"/>
          <w:sz w:val="28"/>
          <w:szCs w:val="28"/>
        </w:rPr>
        <w:t>кости, гибкости, скоростных качеств, достаточных для того, чтобы выде</w:t>
      </w:r>
      <w:r w:rsidR="001F40D9" w:rsidRPr="000E650E">
        <w:rPr>
          <w:rFonts w:ascii="Times New Roman" w:hAnsi="Times New Roman" w:cs="Times New Roman"/>
          <w:sz w:val="28"/>
          <w:szCs w:val="28"/>
        </w:rPr>
        <w:t>р</w:t>
      </w:r>
      <w:r w:rsidR="001F40D9" w:rsidRPr="000E650E">
        <w:rPr>
          <w:rFonts w:ascii="Times New Roman" w:hAnsi="Times New Roman" w:cs="Times New Roman"/>
          <w:sz w:val="28"/>
          <w:szCs w:val="28"/>
        </w:rPr>
        <w:t>живать необх</w:t>
      </w:r>
      <w:r w:rsidR="001F40D9" w:rsidRPr="000E650E">
        <w:rPr>
          <w:rFonts w:ascii="Times New Roman" w:hAnsi="Times New Roman" w:cs="Times New Roman"/>
          <w:sz w:val="28"/>
          <w:szCs w:val="28"/>
        </w:rPr>
        <w:t>о</w:t>
      </w:r>
      <w:r w:rsidR="001F40D9" w:rsidRPr="000E650E">
        <w:rPr>
          <w:rFonts w:ascii="Times New Roman" w:hAnsi="Times New Roman" w:cs="Times New Roman"/>
          <w:sz w:val="28"/>
          <w:szCs w:val="28"/>
        </w:rPr>
        <w:t>димые умственные и физические нагрузки; умение оказывать первую медицинскую помощь при занятиях физической культурой и спо</w:t>
      </w:r>
      <w:r w:rsidR="001F40D9" w:rsidRPr="000E650E">
        <w:rPr>
          <w:rFonts w:ascii="Times New Roman" w:hAnsi="Times New Roman" w:cs="Times New Roman"/>
          <w:sz w:val="28"/>
          <w:szCs w:val="28"/>
        </w:rPr>
        <w:t>р</w:t>
      </w:r>
      <w:r w:rsidR="001F40D9" w:rsidRPr="000E650E">
        <w:rPr>
          <w:rFonts w:ascii="Times New Roman" w:hAnsi="Times New Roman" w:cs="Times New Roman"/>
          <w:sz w:val="28"/>
          <w:szCs w:val="28"/>
        </w:rPr>
        <w:t>том</w:t>
      </w:r>
    </w:p>
    <w:p w:rsidR="00C802D9" w:rsidRPr="00877DA3" w:rsidRDefault="00C802D9" w:rsidP="00C802D9">
      <w:pPr>
        <w:autoSpaceDE/>
        <w:autoSpaceDN/>
        <w:adjustRightInd/>
        <w:ind w:left="840" w:right="80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Основное содержание программы </w:t>
      </w:r>
    </w:p>
    <w:p w:rsidR="00C802D9" w:rsidRPr="00877DA3" w:rsidRDefault="00C802D9" w:rsidP="00C802D9">
      <w:pPr>
        <w:autoSpaceDE/>
        <w:autoSpaceDN/>
        <w:adjustRightInd/>
        <w:ind w:left="840" w:right="80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Всего 34 часа</w:t>
      </w:r>
    </w:p>
    <w:p w:rsidR="00C802D9" w:rsidRPr="00877DA3" w:rsidRDefault="00C802D9" w:rsidP="00C802D9">
      <w:pPr>
        <w:autoSpaceDE/>
        <w:autoSpaceDN/>
        <w:adjustRightInd/>
        <w:ind w:left="840" w:right="80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Раздел 1.  Обеспечение личной безопасности в повседневной жизни ( 9 ч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сов).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Глава 1. Пожарная безопасность.</w:t>
      </w:r>
    </w:p>
    <w:p w:rsidR="00C802D9" w:rsidRPr="00877DA3" w:rsidRDefault="00C802D9" w:rsidP="00C802D9">
      <w:pPr>
        <w:autoSpaceDE/>
        <w:autoSpaceDN/>
        <w:adjustRightInd/>
        <w:ind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Пожары в жилых и общественных зданиях, их причины и после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ствия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>Профилактика пожаров в повседневной жизни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>Права, обязанности и ответственность граждан в области пожарной безопасности. Обеспечение личной безопасности при пожарах.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Глава 2. Безопасность на дорогах.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Причины дорожно- транспортных происшествий и травматизма людей.(1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Велосипедист- водитель транспортного средства. Формирование качеств безопасного водителя.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Глава 3. Безопасность на водоемах.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Безопасное поведение на водоемах в различных условиях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Оказание помощи терпящим бедствие на воде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Глава 4. Экология и безопасность.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Загрязнение окружающей природной среды и здоровье человека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Правила безопасного поведения при неблагоприятной обстановке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Раздел 11. Чрезвычайные ситуации техногенного характера и безопасность населения (8 часов).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Глава 5. Чрезвычайные ситуации техногенного характера и их последствия.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Классификация чрезвычайных ситуаций техногенного характера. Аварии на радиационно- опасных объектах и их возможные после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ствия. Обеспечение радиационной бе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опасности населения.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Аварии на химически опасных объектах и их возможные последс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вия. Обеспечение химической защиты населения   Пожары и взрывы 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 взрывоопасных объектах экономики и их возможные последс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вия.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Обеспечение защиты населения от последствий аварий на взрыв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пожароопасных об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ъ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ектах.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Аварии на гидротехнических сооружениях и их последствия.(1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>Обеспечение защиты населения от последствий аварий на гидроте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нических сооруж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ниях.(1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Глава 6. Организация защиты населения от чрезвычайных с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туаций техногенн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го характера.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Организация оповещения населения о чрезвычайных ситуациях техногенного характ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ра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Эвакуация населения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по инженерной защите населения от чрезвычайных ситуаций техноге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ного характера. (1 час)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Раздел 111. Основы медицинских знаний и здорового образа жизни. (15 ч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сов).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Глава 7. Основы здорового образа жизни.  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Общие понятия о здоровье как основной ценности человека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Индивидуальное здоровье человека, его физическая, духовная и с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циальная сущность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Репродуктивное здоровье- составляющая здоровья человека и о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щества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Здоровый образ жизни как необходимое условие сохранения и у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репления здоровья человека и общества (1 часа).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Здоровый образ жизни и профилактика основных неинфекционных заболеваний (2 ч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са).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Вредные привычки и их влияние на здоровье. Профилактика вре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ных привычек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Здоровый образ жизни и безопасность жизнедеятельности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Глава 8. Основы медицинских знаний и оказание первой мед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цинской помощи.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Первая медицинская помощь пострадавшим и ее значение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Первая медицинская помощь при отравлении аварийно химически опасными вещ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77DA3">
        <w:rPr>
          <w:rFonts w:ascii="Times New Roman" w:hAnsi="Times New Roman" w:cs="Times New Roman"/>
          <w:snapToGrid w:val="0"/>
          <w:sz w:val="28"/>
          <w:szCs w:val="28"/>
        </w:rPr>
        <w:t>ствами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Первая медицинская помощь при травмах (2 часа).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snapToGrid w:val="0"/>
          <w:sz w:val="28"/>
          <w:szCs w:val="28"/>
        </w:rPr>
        <w:t xml:space="preserve"> Первая медицинская помощь при утоплении (1 час).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77DA3">
        <w:rPr>
          <w:rFonts w:ascii="Times New Roman" w:hAnsi="Times New Roman" w:cs="Times New Roman"/>
          <w:b/>
          <w:snapToGrid w:val="0"/>
          <w:sz w:val="28"/>
          <w:szCs w:val="28"/>
        </w:rPr>
        <w:t>Работа над творческими проектами(3 часа)</w:t>
      </w:r>
    </w:p>
    <w:p w:rsidR="00C802D9" w:rsidRPr="00877DA3" w:rsidRDefault="00C802D9" w:rsidP="00C802D9">
      <w:pPr>
        <w:autoSpaceDE/>
        <w:autoSpaceDN/>
        <w:adjustRightInd/>
        <w:ind w:left="840" w:right="80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802D9" w:rsidRDefault="00C802D9" w:rsidP="00C802D9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C0" w:rsidRDefault="004673C0" w:rsidP="00C802D9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C0" w:rsidRDefault="004673C0" w:rsidP="00C802D9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C0" w:rsidRDefault="004673C0" w:rsidP="00C802D9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C0" w:rsidRDefault="004673C0" w:rsidP="00C802D9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C0" w:rsidRPr="00877DA3" w:rsidRDefault="004673C0" w:rsidP="00C802D9">
      <w:pPr>
        <w:widowControl/>
        <w:autoSpaceDE/>
        <w:autoSpaceDN/>
        <w:adjustRightInd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051" w:rsidRDefault="001F40D9" w:rsidP="0012305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5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C802D9" w:rsidRPr="00877DA3" w:rsidRDefault="001F40D9" w:rsidP="00123051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0E650E">
        <w:rPr>
          <w:rFonts w:ascii="Times New Roman" w:hAnsi="Times New Roman" w:cs="Times New Roman"/>
          <w:b/>
          <w:sz w:val="28"/>
          <w:szCs w:val="28"/>
        </w:rPr>
        <w:t>ПО ОСНОВАМ  БЕЗОПАСНОСТИ ЖИЗНЕДЕЯТЕЛЬНОСТИ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654"/>
        <w:gridCol w:w="1418"/>
      </w:tblGrid>
      <w:tr w:rsidR="00C802D9" w:rsidRPr="00877DA3" w:rsidTr="00123051">
        <w:trPr>
          <w:trHeight w:val="1117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     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 и урока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ство ч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пожаров в повседневной жизни. Организация защиты населения. 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 и травм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тизма людей. Организация дорожного движения. Обязанн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сти пеш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ходов и пассажиров.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Водитель. Формирование качеств безопасного водит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водоёмах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водоёмах в различных условиях. Безопасный отдых у воды.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Оказание помощи терпящим бедствие на воде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Творческий проект: «Обеспечение личной безопасности в повседневной жизни».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природной среды и здоровье чел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при неблагоприятной экол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гической обстановке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II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техногенного характера и без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ность населения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техногенного характера и их последствия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Классификация чрезвычайных ситуаций техногенного х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рактера Аварии на радиационно-опасных объектах и их во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можные последствия. Обеспечение радиационной безопа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ности насел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Аварии на химически опасных объектах и их возможные п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следствия. Обеспечение химической защиты населения. П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жары на взрывоопасных объектах экономики и их возмо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ные п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следствия.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последствий аварий на взр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воопасных объектах.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Аварии на гидротехнических сооружениях и их после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ствия.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аварий на гидротехнич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ских сооружениях.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Творческий проект: «Чрезвычайные ситуации техногенного х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рактера».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защиты населения от чрезвычайных с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туаций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Оповещение  о  чрезвычайной ситуации техногенного хара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Эвакуация населения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Мероприятия по инженерной защите населения от чрезв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чайных ситуаций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Творческий проект: «Безопасность населения и инженерная защита от чрезвычайных ситуаций техногенного х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рактера».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III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Общие понятия о здоровье как основной ценности челов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Индивидуальное здоровье, его физическая, духовная и соц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ная сущность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здоровье- основная часть здоровья чел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века и общества.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7.4.. 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как необходимое условие сохран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ния и укрепления здоровья человека и общества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основных неинфе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цио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ных заболеваний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 Профилактика вредных привычек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безопасность жизнедеятел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 и оказание первой мед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помощи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пострадавшим и её зн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чение.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отравлении АХОВ.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утоплении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проект: «Основы медицинских знаний и здор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вого образа жизни».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02D9" w:rsidRPr="00877DA3" w:rsidTr="00123051">
        <w:tblPrEx>
          <w:tblLook w:val="0000"/>
        </w:tblPrEx>
        <w:trPr>
          <w:trHeight w:val="358"/>
        </w:trPr>
        <w:tc>
          <w:tcPr>
            <w:tcW w:w="993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802D9" w:rsidRPr="00877DA3" w:rsidRDefault="00C802D9" w:rsidP="00C802D9">
            <w:pPr>
              <w:widowControl/>
              <w:autoSpaceDE/>
              <w:autoSpaceDN/>
              <w:adjustRightInd/>
              <w:ind w:left="108" w:hanging="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A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C802D9" w:rsidRPr="00877DA3" w:rsidRDefault="00C802D9" w:rsidP="00C802D9">
      <w:pPr>
        <w:widowControl/>
        <w:tabs>
          <w:tab w:val="left" w:pos="720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CDE" w:rsidRDefault="00810CDE" w:rsidP="00810CDE">
      <w:pPr>
        <w:shd w:val="clear" w:color="auto" w:fill="FFFFFF"/>
        <w:spacing w:before="90"/>
        <w:ind w:left="15" w:right="15" w:firstLine="39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10CDE" w:rsidSect="00811C75">
      <w:footerReference w:type="even" r:id="rId8"/>
      <w:footerReference w:type="default" r:id="rId9"/>
      <w:type w:val="continuous"/>
      <w:pgSz w:w="11909" w:h="16834"/>
      <w:pgMar w:top="1440" w:right="835" w:bottom="567" w:left="1145" w:header="720" w:footer="720" w:gutter="0"/>
      <w:cols w:space="3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29" w:rsidRDefault="000C2A29">
      <w:r>
        <w:separator/>
      </w:r>
    </w:p>
  </w:endnote>
  <w:endnote w:type="continuationSeparator" w:id="1">
    <w:p w:rsidR="000C2A29" w:rsidRDefault="000C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D9" w:rsidRDefault="00C802D9" w:rsidP="003C48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2D9" w:rsidRDefault="00C802D9" w:rsidP="00BE75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D9" w:rsidRDefault="00C802D9" w:rsidP="003C48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C59">
      <w:rPr>
        <w:rStyle w:val="a6"/>
        <w:noProof/>
      </w:rPr>
      <w:t>12</w:t>
    </w:r>
    <w:r>
      <w:rPr>
        <w:rStyle w:val="a6"/>
      </w:rPr>
      <w:fldChar w:fldCharType="end"/>
    </w:r>
  </w:p>
  <w:p w:rsidR="00C802D9" w:rsidRDefault="00C802D9" w:rsidP="00BE75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29" w:rsidRDefault="000C2A29">
      <w:r>
        <w:separator/>
      </w:r>
    </w:p>
  </w:footnote>
  <w:footnote w:type="continuationSeparator" w:id="1">
    <w:p w:rsidR="000C2A29" w:rsidRDefault="000C2A29">
      <w:r>
        <w:continuationSeparator/>
      </w:r>
    </w:p>
  </w:footnote>
  <w:footnote w:id="2">
    <w:p w:rsidR="00340717" w:rsidRPr="0093525B" w:rsidRDefault="00340717" w:rsidP="00340717">
      <w:pPr>
        <w:pStyle w:val="a8"/>
        <w:ind w:firstLine="454"/>
        <w:rPr>
          <w:rFonts w:eastAsia="Times New Roman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30pt" o:bullet="t">
        <v:imagedata r:id="rId1" o:title="artC998"/>
      </v:shape>
    </w:pict>
  </w:numPicBullet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C60A4"/>
    <w:multiLevelType w:val="hybridMultilevel"/>
    <w:tmpl w:val="60F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F37E5"/>
    <w:multiLevelType w:val="hybridMultilevel"/>
    <w:tmpl w:val="F95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82BAE"/>
    <w:multiLevelType w:val="hybridMultilevel"/>
    <w:tmpl w:val="15F6EB8E"/>
    <w:lvl w:ilvl="0" w:tplc="66705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55419"/>
    <w:multiLevelType w:val="hybridMultilevel"/>
    <w:tmpl w:val="62C47CC6"/>
    <w:lvl w:ilvl="0" w:tplc="8EA6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F3AEC"/>
    <w:rsid w:val="000354E3"/>
    <w:rsid w:val="000430B4"/>
    <w:rsid w:val="000A5CD7"/>
    <w:rsid w:val="000C2A29"/>
    <w:rsid w:val="000E650E"/>
    <w:rsid w:val="001228D2"/>
    <w:rsid w:val="00123051"/>
    <w:rsid w:val="001248DF"/>
    <w:rsid w:val="00131C59"/>
    <w:rsid w:val="001657B9"/>
    <w:rsid w:val="00197497"/>
    <w:rsid w:val="001E4AC2"/>
    <w:rsid w:val="001F182B"/>
    <w:rsid w:val="001F40D9"/>
    <w:rsid w:val="001F7CBD"/>
    <w:rsid w:val="00214BDA"/>
    <w:rsid w:val="00252CD4"/>
    <w:rsid w:val="00276222"/>
    <w:rsid w:val="002805C4"/>
    <w:rsid w:val="002A560E"/>
    <w:rsid w:val="003363BC"/>
    <w:rsid w:val="00340717"/>
    <w:rsid w:val="00341CFE"/>
    <w:rsid w:val="003702A2"/>
    <w:rsid w:val="003973BA"/>
    <w:rsid w:val="003B5B6D"/>
    <w:rsid w:val="003C485A"/>
    <w:rsid w:val="003D4A07"/>
    <w:rsid w:val="003D6803"/>
    <w:rsid w:val="00403E4A"/>
    <w:rsid w:val="00406AB7"/>
    <w:rsid w:val="00421691"/>
    <w:rsid w:val="00442346"/>
    <w:rsid w:val="0044575E"/>
    <w:rsid w:val="004673C0"/>
    <w:rsid w:val="00474C1C"/>
    <w:rsid w:val="004941C4"/>
    <w:rsid w:val="004B2A34"/>
    <w:rsid w:val="0050340D"/>
    <w:rsid w:val="00513E32"/>
    <w:rsid w:val="005165FD"/>
    <w:rsid w:val="00522C2A"/>
    <w:rsid w:val="00563779"/>
    <w:rsid w:val="005671E0"/>
    <w:rsid w:val="005E1418"/>
    <w:rsid w:val="005E5A63"/>
    <w:rsid w:val="006148C6"/>
    <w:rsid w:val="0063772D"/>
    <w:rsid w:val="00653A10"/>
    <w:rsid w:val="006A711F"/>
    <w:rsid w:val="006B52B5"/>
    <w:rsid w:val="007268A4"/>
    <w:rsid w:val="00774AEE"/>
    <w:rsid w:val="007C7DD6"/>
    <w:rsid w:val="008060FF"/>
    <w:rsid w:val="00810CDE"/>
    <w:rsid w:val="00811C75"/>
    <w:rsid w:val="00813BD1"/>
    <w:rsid w:val="00840511"/>
    <w:rsid w:val="0084066E"/>
    <w:rsid w:val="00877DA3"/>
    <w:rsid w:val="008868F7"/>
    <w:rsid w:val="008A5CCD"/>
    <w:rsid w:val="008B4443"/>
    <w:rsid w:val="008C4BCF"/>
    <w:rsid w:val="008D1D32"/>
    <w:rsid w:val="00916A46"/>
    <w:rsid w:val="009171BF"/>
    <w:rsid w:val="00984D6B"/>
    <w:rsid w:val="009A19F8"/>
    <w:rsid w:val="009E1685"/>
    <w:rsid w:val="009F00F8"/>
    <w:rsid w:val="009F3AEC"/>
    <w:rsid w:val="00A34483"/>
    <w:rsid w:val="00A35B69"/>
    <w:rsid w:val="00A373A1"/>
    <w:rsid w:val="00A50B6D"/>
    <w:rsid w:val="00A518BA"/>
    <w:rsid w:val="00A55013"/>
    <w:rsid w:val="00A8503E"/>
    <w:rsid w:val="00A937F5"/>
    <w:rsid w:val="00B42648"/>
    <w:rsid w:val="00B63476"/>
    <w:rsid w:val="00BA3CA8"/>
    <w:rsid w:val="00BB233A"/>
    <w:rsid w:val="00BD11F4"/>
    <w:rsid w:val="00BE757C"/>
    <w:rsid w:val="00C01485"/>
    <w:rsid w:val="00C246C5"/>
    <w:rsid w:val="00C407D1"/>
    <w:rsid w:val="00C50D2A"/>
    <w:rsid w:val="00C802D9"/>
    <w:rsid w:val="00C97EF3"/>
    <w:rsid w:val="00CA6A1D"/>
    <w:rsid w:val="00CF4605"/>
    <w:rsid w:val="00D324B1"/>
    <w:rsid w:val="00D40C81"/>
    <w:rsid w:val="00D41720"/>
    <w:rsid w:val="00D6553E"/>
    <w:rsid w:val="00D749FF"/>
    <w:rsid w:val="00D76997"/>
    <w:rsid w:val="00D80809"/>
    <w:rsid w:val="00D80885"/>
    <w:rsid w:val="00DA29B3"/>
    <w:rsid w:val="00DB7B60"/>
    <w:rsid w:val="00DC3840"/>
    <w:rsid w:val="00DC4F2E"/>
    <w:rsid w:val="00DE0449"/>
    <w:rsid w:val="00DE1F22"/>
    <w:rsid w:val="00DF2370"/>
    <w:rsid w:val="00E56109"/>
    <w:rsid w:val="00E62CA2"/>
    <w:rsid w:val="00E63611"/>
    <w:rsid w:val="00E85A99"/>
    <w:rsid w:val="00EF13F2"/>
    <w:rsid w:val="00F00D5A"/>
    <w:rsid w:val="00F16910"/>
    <w:rsid w:val="00F240E7"/>
    <w:rsid w:val="00F40024"/>
    <w:rsid w:val="00F56D39"/>
    <w:rsid w:val="00F61ADE"/>
    <w:rsid w:val="00F65ABC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2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1685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1685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16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16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footer"/>
    <w:basedOn w:val="a"/>
    <w:rsid w:val="00BE75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757C"/>
  </w:style>
  <w:style w:type="paragraph" w:styleId="a7">
    <w:name w:val="List Paragraph"/>
    <w:basedOn w:val="a"/>
    <w:qFormat/>
    <w:rsid w:val="007C7D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footnote text"/>
    <w:aliases w:val="Знак6,F1"/>
    <w:basedOn w:val="a"/>
    <w:link w:val="a9"/>
    <w:semiHidden/>
    <w:rsid w:val="00A34483"/>
    <w:pPr>
      <w:widowControl/>
      <w:autoSpaceDE/>
      <w:autoSpaceDN/>
      <w:adjustRightInd/>
    </w:pPr>
    <w:rPr>
      <w:rFonts w:ascii="Calibri" w:eastAsia="Calibri" w:hAnsi="Calibri" w:cs="Times New Roman"/>
      <w:lang w:val="en-US" w:eastAsia="en-US"/>
    </w:rPr>
  </w:style>
  <w:style w:type="character" w:customStyle="1" w:styleId="a9">
    <w:name w:val="Текст сноски Знак"/>
    <w:aliases w:val="Знак6 Знак,F1 Знак"/>
    <w:link w:val="a8"/>
    <w:semiHidden/>
    <w:rsid w:val="00A34483"/>
    <w:rPr>
      <w:rFonts w:eastAsia="Calibri"/>
      <w:lang w:val="en-US" w:eastAsia="en-US"/>
    </w:rPr>
  </w:style>
  <w:style w:type="character" w:styleId="aa">
    <w:name w:val="footnote reference"/>
    <w:semiHidden/>
    <w:rsid w:val="00A34483"/>
    <w:rPr>
      <w:rFonts w:cs="Times New Roman"/>
      <w:vertAlign w:val="superscript"/>
    </w:rPr>
  </w:style>
  <w:style w:type="character" w:customStyle="1" w:styleId="ab">
    <w:name w:val="А_основной Знак"/>
    <w:link w:val="ac"/>
    <w:locked/>
    <w:rsid w:val="00A34483"/>
    <w:rPr>
      <w:rFonts w:cs="Calibri"/>
      <w:sz w:val="28"/>
      <w:szCs w:val="28"/>
    </w:rPr>
  </w:style>
  <w:style w:type="paragraph" w:customStyle="1" w:styleId="ac">
    <w:name w:val="А_основной"/>
    <w:basedOn w:val="a"/>
    <w:link w:val="ab"/>
    <w:qFormat/>
    <w:rsid w:val="00A34483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hAnsi="Calibri" w:cs="Times New Roman"/>
      <w:sz w:val="28"/>
      <w:szCs w:val="28"/>
      <w:lang/>
    </w:rPr>
  </w:style>
  <w:style w:type="paragraph" w:customStyle="1" w:styleId="2">
    <w:name w:val="стиль2"/>
    <w:basedOn w:val="a"/>
    <w:uiPriority w:val="99"/>
    <w:rsid w:val="00A3448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styleId="ad">
    <w:name w:val="header"/>
    <w:basedOn w:val="a"/>
    <w:link w:val="ae"/>
    <w:uiPriority w:val="99"/>
    <w:semiHidden/>
    <w:unhideWhenUsed/>
    <w:rsid w:val="003D4A0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uiPriority w:val="99"/>
    <w:semiHidden/>
    <w:rsid w:val="003D4A07"/>
    <w:rPr>
      <w:rFonts w:ascii="Arial" w:hAnsi="Arial" w:cs="Arial"/>
    </w:rPr>
  </w:style>
  <w:style w:type="character" w:styleId="af">
    <w:name w:val="Hyperlink"/>
    <w:semiHidden/>
    <w:rsid w:val="000A5CD7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340717"/>
    <w:pPr>
      <w:widowControl/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199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AC023-9904-45C8-A884-EF5147E5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s.belikova</cp:lastModifiedBy>
  <cp:revision>2</cp:revision>
  <dcterms:created xsi:type="dcterms:W3CDTF">2018-03-04T11:02:00Z</dcterms:created>
  <dcterms:modified xsi:type="dcterms:W3CDTF">2018-03-04T11:02:00Z</dcterms:modified>
</cp:coreProperties>
</file>