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ПРИНЯТА                                                                                          УТВЕРЖДЕНА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Педагогическим советом                                                                   приказом  по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МБОУ СОШ №2                                                                                МБОУ СОШ №2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г. Нижний Ломов                                                                               г. Нижний Ломов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 xml:space="preserve">от 31 августа 2015г                                                                            от 31 августа 2015г № 207 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протокол №1</w:t>
      </w:r>
    </w:p>
    <w:p w:rsidR="00310B27" w:rsidRPr="00310B27" w:rsidRDefault="00310B27" w:rsidP="00310B27">
      <w:pPr>
        <w:rPr>
          <w:rFonts w:eastAsia="Calibri"/>
          <w:lang w:eastAsia="en-US"/>
        </w:rPr>
      </w:pPr>
    </w:p>
    <w:p w:rsidR="00310B27" w:rsidRPr="00310B27" w:rsidRDefault="00310B27" w:rsidP="00310B27">
      <w:pPr>
        <w:rPr>
          <w:rFonts w:eastAsia="Calibri"/>
          <w:lang w:eastAsia="en-US"/>
        </w:rPr>
      </w:pP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Согласовано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 xml:space="preserve"> на методическом объединении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классных руководителей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от 31 августа 2015г</w:t>
      </w:r>
    </w:p>
    <w:p w:rsidR="00310B27" w:rsidRPr="00310B27" w:rsidRDefault="00310B27" w:rsidP="00310B27">
      <w:pPr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протокол № 1</w:t>
      </w: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10B27">
        <w:rPr>
          <w:rFonts w:eastAsia="Calibri"/>
          <w:b/>
          <w:sz w:val="32"/>
          <w:szCs w:val="32"/>
          <w:lang w:eastAsia="en-US"/>
        </w:rPr>
        <w:t>Программа</w:t>
      </w:r>
    </w:p>
    <w:p w:rsidR="00310B27" w:rsidRPr="00310B27" w:rsidRDefault="00310B27" w:rsidP="00310B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10B27">
        <w:rPr>
          <w:rFonts w:eastAsia="Calibri"/>
          <w:b/>
          <w:sz w:val="32"/>
          <w:szCs w:val="32"/>
          <w:lang w:eastAsia="en-US"/>
        </w:rPr>
        <w:t xml:space="preserve">  Профилактики вредных привычек</w:t>
      </w:r>
    </w:p>
    <w:p w:rsidR="00310B27" w:rsidRPr="00310B27" w:rsidRDefault="00310B27" w:rsidP="00310B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10B27">
        <w:rPr>
          <w:rFonts w:eastAsia="Calibri"/>
          <w:b/>
          <w:sz w:val="32"/>
          <w:szCs w:val="32"/>
          <w:lang w:eastAsia="en-US"/>
        </w:rPr>
        <w:t xml:space="preserve">  « Мы за здоровый образ жизни – без наркотиков, без никотина, без алкоголя»</w:t>
      </w:r>
    </w:p>
    <w:p w:rsidR="00310B27" w:rsidRPr="00310B27" w:rsidRDefault="00310B27" w:rsidP="00310B2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sz w:val="32"/>
          <w:szCs w:val="32"/>
          <w:lang w:eastAsia="en-US"/>
        </w:rPr>
      </w:pPr>
      <w:r w:rsidRPr="00310B27">
        <w:rPr>
          <w:rFonts w:eastAsia="Calibri"/>
          <w:sz w:val="32"/>
          <w:szCs w:val="32"/>
          <w:lang w:eastAsia="en-US"/>
        </w:rPr>
        <w:t xml:space="preserve"> Муниципального бюджетного образовательного учреждения</w:t>
      </w:r>
    </w:p>
    <w:p w:rsidR="00310B27" w:rsidRPr="00310B27" w:rsidRDefault="00310B27" w:rsidP="00310B27">
      <w:pPr>
        <w:jc w:val="center"/>
        <w:rPr>
          <w:rFonts w:eastAsia="Calibri"/>
          <w:sz w:val="32"/>
          <w:szCs w:val="32"/>
          <w:lang w:eastAsia="en-US"/>
        </w:rPr>
      </w:pPr>
      <w:r w:rsidRPr="00310B27">
        <w:rPr>
          <w:rFonts w:eastAsia="Calibri"/>
          <w:sz w:val="32"/>
          <w:szCs w:val="32"/>
          <w:lang w:eastAsia="en-US"/>
        </w:rPr>
        <w:t>средней общеобразовательной школы №2 г. Нижний Ломов</w:t>
      </w:r>
    </w:p>
    <w:p w:rsidR="00310B27" w:rsidRPr="00310B27" w:rsidRDefault="00310B27" w:rsidP="00310B27">
      <w:pPr>
        <w:jc w:val="center"/>
        <w:rPr>
          <w:rFonts w:eastAsia="Calibri"/>
          <w:sz w:val="32"/>
          <w:szCs w:val="32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sz w:val="32"/>
          <w:szCs w:val="32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sz w:val="28"/>
          <w:szCs w:val="28"/>
          <w:lang w:eastAsia="en-US"/>
        </w:rPr>
      </w:pPr>
      <w:r w:rsidRPr="00310B27">
        <w:rPr>
          <w:rFonts w:eastAsia="Calibri"/>
          <w:sz w:val="28"/>
          <w:szCs w:val="28"/>
          <w:lang w:eastAsia="en-US"/>
        </w:rPr>
        <w:t>Срок реализации – 3 года</w:t>
      </w: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right"/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Составил программу:</w:t>
      </w:r>
    </w:p>
    <w:p w:rsidR="00310B27" w:rsidRPr="00310B27" w:rsidRDefault="00310B27" w:rsidP="00310B27">
      <w:pPr>
        <w:jc w:val="right"/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 xml:space="preserve">   заместитель директора </w:t>
      </w:r>
    </w:p>
    <w:p w:rsidR="00310B27" w:rsidRPr="00310B27" w:rsidRDefault="00310B27" w:rsidP="00310B27">
      <w:pPr>
        <w:jc w:val="right"/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по воспитательной работе</w:t>
      </w:r>
    </w:p>
    <w:p w:rsidR="00310B27" w:rsidRPr="00310B27" w:rsidRDefault="00310B27" w:rsidP="00310B27">
      <w:pPr>
        <w:jc w:val="right"/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 xml:space="preserve">МБОУ СОШ № 2 </w:t>
      </w:r>
    </w:p>
    <w:p w:rsidR="00310B27" w:rsidRPr="00310B27" w:rsidRDefault="00310B27" w:rsidP="00310B27">
      <w:pPr>
        <w:jc w:val="right"/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г.Нижний Ломов</w:t>
      </w:r>
    </w:p>
    <w:p w:rsidR="00310B27" w:rsidRPr="00310B27" w:rsidRDefault="00310B27" w:rsidP="00310B27">
      <w:pPr>
        <w:jc w:val="right"/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 xml:space="preserve">Макарова М.И. </w:t>
      </w: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  <w:r w:rsidRPr="00310B27">
        <w:rPr>
          <w:rFonts w:eastAsia="Calibri"/>
          <w:lang w:eastAsia="en-US"/>
        </w:rPr>
        <w:t>г. Нижний Ломов, 2015</w:t>
      </w:r>
    </w:p>
    <w:p w:rsidR="00310B27" w:rsidRPr="00310B27" w:rsidRDefault="00310B27" w:rsidP="00310B27">
      <w:pPr>
        <w:jc w:val="center"/>
        <w:rPr>
          <w:rFonts w:eastAsia="Calibri"/>
          <w:lang w:eastAsia="en-US"/>
        </w:rPr>
      </w:pPr>
    </w:p>
    <w:p w:rsidR="00310B27" w:rsidRPr="00310B27" w:rsidRDefault="00310B27" w:rsidP="00310B27">
      <w:pPr>
        <w:jc w:val="right"/>
        <w:rPr>
          <w:rFonts w:eastAsia="Calibri"/>
          <w:lang w:eastAsia="en-US"/>
        </w:rPr>
      </w:pPr>
      <w:bookmarkStart w:id="0" w:name="_GoBack"/>
      <w:bookmarkEnd w:id="0"/>
    </w:p>
    <w:p w:rsidR="00D447D8" w:rsidRPr="00357201" w:rsidRDefault="00E614BC" w:rsidP="005D5AE1">
      <w:pPr>
        <w:pStyle w:val="a3"/>
        <w:rPr>
          <w:color w:val="000000"/>
        </w:rPr>
      </w:pPr>
      <w:r>
        <w:rPr>
          <w:rStyle w:val="a6"/>
          <w:color w:val="000000"/>
        </w:rPr>
        <w:lastRenderedPageBreak/>
        <w:t>Обоснование проблемы на региональном и муниципальном уровнях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В последние годы в нашей стране сложилась тревожная ситуация со злоупотреблением алкоголя и наркотиков, особенно в молодежной среде. Мы не можем молчать, когда речь идет о деградации нашего общества.</w:t>
      </w:r>
      <w:r w:rsidRPr="00357201">
        <w:rPr>
          <w:color w:val="000000"/>
        </w:rPr>
        <w:br/>
        <w:t>Выбирая тему своей программы, мы проработали много литературы по проблеме алкоголизма. Врачи, демографы, ученые бьют тревогу: Россия вымирает! В условиях нынешней демографической ситуации и распространения вредных привычек среди населения такой страны, как Россия, может не стать через 50 лет!</w:t>
      </w:r>
      <w:r w:rsidRPr="00357201">
        <w:rPr>
          <w:color w:val="000000"/>
        </w:rPr>
        <w:br/>
        <w:t>Из года в год количество россиян, употребляющих алкоголь и наркотики, растет. Кроме того, наркомания «молодеет». Статистика свидетельствует, что в России средний возраст начала употребления алкоголя</w:t>
      </w:r>
      <w:r w:rsidR="00A11814">
        <w:rPr>
          <w:color w:val="000000"/>
        </w:rPr>
        <w:t xml:space="preserve">, наркотиков </w:t>
      </w:r>
      <w:r w:rsidRPr="00357201">
        <w:rPr>
          <w:color w:val="000000"/>
        </w:rPr>
        <w:t xml:space="preserve"> снизился до 12,5 лет.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Вдумайтесь в страшные цифры: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– 90% умственно отсталых детей – дети алкоголиков и пьющих родителей;</w:t>
      </w:r>
      <w:r w:rsidRPr="00357201">
        <w:rPr>
          <w:color w:val="000000"/>
        </w:rPr>
        <w:br/>
        <w:t>– в пьющих семьях 40% детей – недоразвитые и больные;</w:t>
      </w:r>
      <w:r w:rsidRPr="00357201">
        <w:rPr>
          <w:color w:val="000000"/>
        </w:rPr>
        <w:br/>
        <w:t>– в пьющих семьях мертворожденные дети появляются в два раза чаще, а детская смертность в три раза выше, чем в непьющих семьях:</w:t>
      </w:r>
      <w:r w:rsidRPr="00357201">
        <w:rPr>
          <w:color w:val="000000"/>
        </w:rPr>
        <w:br/>
        <w:t>– одна рюмка водки снижает работоспособность на 20–30%;</w:t>
      </w:r>
      <w:r w:rsidRPr="00357201">
        <w:rPr>
          <w:color w:val="000000"/>
        </w:rPr>
        <w:br/>
        <w:t>– в состоянии опьянения совершается 55% всех краж, 79% грабежей, 69% нападений.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По данным Всемирной организации здравоохранения, показатель смертности от разных причин у лиц, даже умеренно потребляющих алкоголь, в 3–4 раза превышает аналогичный показатель для населения в целом. Средняя продолжительность жизни у пьющих людей не превышает обычно 55–57 лет.</w:t>
      </w:r>
      <w:r w:rsidRPr="00357201">
        <w:rPr>
          <w:color w:val="000000"/>
        </w:rPr>
        <w:br/>
        <w:t>Возникающие при опьянении нарушения равновесия, внимания, ясности восприятия окружающего, координации движений часто становятся причиной несчастных случаев. В Москве до 30% поступающих в больницы с тяжелыми травмами составляют люди, находящиеся в состоянии опьянения.</w:t>
      </w:r>
      <w:r w:rsidRPr="00357201">
        <w:rPr>
          <w:color w:val="000000"/>
        </w:rPr>
        <w:br/>
        <w:t>В нашей школе негативное отношение к вредным привычкам проявляется не только в теоретическом материале для классных часов и общешкольных мероприятий, но и в проведении недели «Здорового образа жизни», туристических походов, экскурсий по святым местам, безалкогольных выпускных вечеров.</w:t>
      </w:r>
      <w:r w:rsidRPr="00357201">
        <w:rPr>
          <w:color w:val="000000"/>
        </w:rPr>
        <w:br/>
        <w:t xml:space="preserve">Педагоги российских школ обеспокоены ситуацией, связанной с увеличением неблагополучных и неполных семей. Иногда причиной неблагополучия в семье, разрыва семейных отношений становится алкоголь. Социальный паспорт школы № 2 показал, что из 823 обучающихся – </w:t>
      </w:r>
      <w:r w:rsidR="000346B1">
        <w:rPr>
          <w:color w:val="000000"/>
        </w:rPr>
        <w:t>80</w:t>
      </w:r>
      <w:r w:rsidRPr="00357201">
        <w:rPr>
          <w:color w:val="000000"/>
        </w:rPr>
        <w:t xml:space="preserve"> ребенка из малообеспеченных семей. </w:t>
      </w:r>
      <w:r w:rsidR="000346B1">
        <w:rPr>
          <w:color w:val="000000"/>
        </w:rPr>
        <w:t>50</w:t>
      </w:r>
      <w:r w:rsidRPr="00357201">
        <w:rPr>
          <w:color w:val="000000"/>
        </w:rPr>
        <w:t xml:space="preserve"> учащихся – из многодетных семей. </w:t>
      </w:r>
      <w:r w:rsidR="000346B1">
        <w:rPr>
          <w:color w:val="000000"/>
        </w:rPr>
        <w:t>4</w:t>
      </w:r>
      <w:r w:rsidRPr="00357201">
        <w:rPr>
          <w:color w:val="000000"/>
        </w:rPr>
        <w:t xml:space="preserve"> инвалида, 2</w:t>
      </w:r>
      <w:r w:rsidR="000346B1">
        <w:rPr>
          <w:color w:val="000000"/>
        </w:rPr>
        <w:t>4</w:t>
      </w:r>
      <w:r w:rsidRPr="00357201">
        <w:rPr>
          <w:color w:val="000000"/>
        </w:rPr>
        <w:t xml:space="preserve"> школьник</w:t>
      </w:r>
      <w:r w:rsidR="000346B1">
        <w:rPr>
          <w:color w:val="000000"/>
        </w:rPr>
        <w:t>а</w:t>
      </w:r>
      <w:r w:rsidRPr="00357201">
        <w:rPr>
          <w:color w:val="000000"/>
        </w:rPr>
        <w:t xml:space="preserve">  состоит  на внутришкольном учете, </w:t>
      </w:r>
      <w:r w:rsidR="000346B1">
        <w:rPr>
          <w:color w:val="000000"/>
        </w:rPr>
        <w:t>4</w:t>
      </w:r>
      <w:r w:rsidRPr="00357201">
        <w:rPr>
          <w:color w:val="000000"/>
        </w:rPr>
        <w:t xml:space="preserve"> человека ПДН.</w:t>
      </w:r>
      <w:r w:rsidRPr="00357201">
        <w:rPr>
          <w:color w:val="000000"/>
        </w:rPr>
        <w:br/>
        <w:t>Исходя из выше сказанного, социально-психологическая служба школы считает необходимым продолжить использование программы по профилактике вредных привычек в своей работе с учащимися в целях предупреждения никотиновой, наркотической, алкогольной зависимости, искоренения сквернословия, пропаганды здорового образа жизни.</w:t>
      </w:r>
    </w:p>
    <w:p w:rsidR="00357201" w:rsidRDefault="00357201" w:rsidP="005D5AE1">
      <w:pPr>
        <w:pStyle w:val="a3"/>
        <w:rPr>
          <w:rStyle w:val="a6"/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Целевая группа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 xml:space="preserve">Инициатором создания целевой группы является социально-психологическая служба МБОУ СОШ № </w:t>
      </w:r>
      <w:smartTag w:uri="urn:schemas-microsoft-com:office:smarttags" w:element="metricconverter">
        <w:smartTagPr>
          <w:attr w:name="ProductID" w:val="2 г"/>
        </w:smartTagPr>
        <w:r w:rsidRPr="00357201">
          <w:rPr>
            <w:color w:val="000000"/>
          </w:rPr>
          <w:t>2 г</w:t>
        </w:r>
      </w:smartTag>
      <w:r w:rsidRPr="00357201">
        <w:rPr>
          <w:color w:val="000000"/>
        </w:rPr>
        <w:t xml:space="preserve">.Нижний Ломов </w:t>
      </w:r>
    </w:p>
    <w:p w:rsidR="00D447D8" w:rsidRPr="00357201" w:rsidRDefault="00D447D8" w:rsidP="005D5AE1">
      <w:pPr>
        <w:pStyle w:val="a3"/>
        <w:rPr>
          <w:rStyle w:val="a6"/>
          <w:color w:val="000000"/>
        </w:rPr>
      </w:pPr>
      <w:r w:rsidRPr="00357201">
        <w:rPr>
          <w:rStyle w:val="a6"/>
          <w:color w:val="000000"/>
        </w:rPr>
        <w:lastRenderedPageBreak/>
        <w:t>Схема взаимодействия социально-психологической службы</w: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rect id="_x0000_s1026" style="position:absolute;margin-left:331.95pt;margin-top:12.8pt;width:108.6pt;height:41.4pt;z-index:251651072">
            <v:textbox>
              <w:txbxContent>
                <w:p w:rsidR="00D447D8" w:rsidRDefault="00D447D8">
                  <w:r>
                    <w:t>Психоневролог</w:t>
                  </w:r>
                </w:p>
                <w:p w:rsidR="00D447D8" w:rsidRDefault="00D447D8">
                  <w:r>
                    <w:t>Детский врач</w:t>
                  </w:r>
                </w:p>
              </w:txbxContent>
            </v:textbox>
          </v:rect>
        </w:pict>
      </w:r>
      <w:r w:rsidRPr="00F553CB">
        <w:rPr>
          <w:noProof/>
        </w:rPr>
        <w:pict>
          <v:rect id="_x0000_s1027" style="position:absolute;margin-left:198.15pt;margin-top:12.8pt;width:90.6pt;height:44.4pt;z-index:251646976">
            <v:textbox>
              <w:txbxContent>
                <w:p w:rsidR="00D447D8" w:rsidRDefault="00D447D8">
                  <w:r>
                    <w:t>ПМПК</w:t>
                  </w:r>
                </w:p>
              </w:txbxContent>
            </v:textbox>
          </v:rect>
        </w:pict>
      </w:r>
      <w:r w:rsidRPr="00F553CB">
        <w:rPr>
          <w:noProof/>
        </w:rPr>
        <w:pict>
          <v:rect id="_x0000_s1028" style="position:absolute;margin-left:26.55pt;margin-top:18.8pt;width:94.8pt;height:38.4pt;z-index:251644928">
            <v:textbox>
              <w:txbxContent>
                <w:p w:rsidR="00D447D8" w:rsidRDefault="00D447D8">
                  <w:r>
                    <w:t>Управление</w:t>
                  </w:r>
                </w:p>
                <w:p w:rsidR="00D447D8" w:rsidRDefault="00D447D8">
                  <w:r>
                    <w:t>образования</w:t>
                  </w:r>
                </w:p>
              </w:txbxContent>
            </v:textbox>
          </v:rect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1.35pt;margin-top:8.5pt;width:96.6pt;height:.6pt;z-index:251645952" o:connectortype="straight"/>
        </w:pict>
      </w:r>
      <w:r w:rsidRPr="00F553CB">
        <w:rPr>
          <w:noProof/>
        </w:rPr>
        <w:pict>
          <v:shape id="_x0000_s1030" type="#_x0000_t32" style="position:absolute;margin-left:300.15pt;margin-top:13.9pt;width:31.8pt;height:0;z-index:251650048" o:connectortype="straight"/>
        </w:pict>
      </w:r>
      <w:r w:rsidRPr="00F553CB">
        <w:rPr>
          <w:noProof/>
        </w:rPr>
        <w:pict>
          <v:shape id="_x0000_s1031" type="#_x0000_t32" style="position:absolute;margin-left:288.75pt;margin-top:13.9pt;width:11.4pt;height:0;z-index:251649024" o:connectortype="straight"/>
        </w:pict>
      </w:r>
      <w:r w:rsidRPr="00F553CB">
        <w:rPr>
          <w:noProof/>
        </w:rPr>
        <w:pict>
          <v:shape id="_x0000_s1032" type="#_x0000_t32" style="position:absolute;margin-left:291.75pt;margin-top:13.9pt;width:3pt;height:4.2pt;flip:x;z-index:251648000" o:connectortype="straight"/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shape id="_x0000_s1033" type="#_x0000_t32" style="position:absolute;margin-left:243.2pt;margin-top:1.85pt;width:0;height:36.55pt;flip:y;z-index:251652096" o:connectortype="straight"/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rect id="_x0000_s1034" style="position:absolute;margin-left:339.75pt;margin-top:18.5pt;width:105pt;height:41.4pt;z-index:251658240">
            <v:textbox>
              <w:txbxContent>
                <w:p w:rsidR="00D447D8" w:rsidRDefault="00D447D8">
                  <w:r>
                    <w:t xml:space="preserve">Ученик </w:t>
                  </w:r>
                </w:p>
              </w:txbxContent>
            </v:textbox>
          </v:rect>
        </w:pict>
      </w:r>
      <w:r w:rsidRPr="00F553CB">
        <w:rPr>
          <w:noProof/>
        </w:rPr>
        <w:pict>
          <v:rect id="_x0000_s1035" style="position:absolute;margin-left:26.55pt;margin-top:18.5pt;width:107.4pt;height:46.8pt;z-index:251655168">
            <v:textbox>
              <w:txbxContent>
                <w:p w:rsidR="00D447D8" w:rsidRDefault="00D447D8">
                  <w:r>
                    <w:t xml:space="preserve">Учитель </w:t>
                  </w:r>
                </w:p>
              </w:txbxContent>
            </v:textbox>
          </v:rect>
        </w:pict>
      </w:r>
      <w:r w:rsidRPr="00F553CB">
        <w:rPr>
          <w:noProof/>
        </w:rPr>
        <w:pict>
          <v:rect id="_x0000_s1036" style="position:absolute;margin-left:171.75pt;margin-top:8.3pt;width:143.4pt;height:153.6pt;z-index:251653120">
            <v:textbox>
              <w:txbxContent>
                <w:p w:rsidR="00D447D8" w:rsidRDefault="00D447D8">
                  <w:r>
                    <w:t>Психолог</w:t>
                  </w:r>
                </w:p>
                <w:p w:rsidR="00D447D8" w:rsidRDefault="00D447D8">
                  <w:r>
                    <w:t>Логопед</w:t>
                  </w:r>
                </w:p>
                <w:p w:rsidR="00D447D8" w:rsidRDefault="00D447D8">
                  <w:r>
                    <w:t>Социальный педагог</w:t>
                  </w:r>
                </w:p>
                <w:p w:rsidR="00D447D8" w:rsidRDefault="00D447D8"/>
                <w:p w:rsidR="00D447D8" w:rsidRPr="005E6A64" w:rsidRDefault="00D447D8">
                  <w:pPr>
                    <w:rPr>
                      <w:b/>
                    </w:rPr>
                  </w:pPr>
                  <w:r w:rsidRPr="005E6A64">
                    <w:rPr>
                      <w:b/>
                    </w:rPr>
                    <w:t>Социально – психологическая</w:t>
                  </w:r>
                </w:p>
                <w:p w:rsidR="00D447D8" w:rsidRPr="005E6A64" w:rsidRDefault="00D447D8">
                  <w:pPr>
                    <w:rPr>
                      <w:b/>
                    </w:rPr>
                  </w:pPr>
                  <w:r w:rsidRPr="005E6A64">
                    <w:rPr>
                      <w:b/>
                    </w:rPr>
                    <w:t>Служба</w:t>
                  </w:r>
                </w:p>
                <w:p w:rsidR="00D447D8" w:rsidRDefault="00D447D8"/>
                <w:p w:rsidR="00D447D8" w:rsidRDefault="00D447D8">
                  <w:r>
                    <w:t>Администрация школы</w:t>
                  </w:r>
                </w:p>
                <w:p w:rsidR="00D447D8" w:rsidRDefault="00D447D8"/>
              </w:txbxContent>
            </v:textbox>
          </v:rect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shape id="_x0000_s1037" type="#_x0000_t32" style="position:absolute;margin-left:315.15pt;margin-top:5.2pt;width:24.6pt;height:.6pt;flip:x y;z-index:251660288" o:connectortype="straight"/>
        </w:pict>
      </w:r>
      <w:r w:rsidRPr="00F553CB">
        <w:rPr>
          <w:noProof/>
        </w:rPr>
        <w:pict>
          <v:shape id="_x0000_s1038" type="#_x0000_t32" style="position:absolute;margin-left:133.95pt;margin-top:17.25pt;width:37.85pt;height:0;z-index:251654144" o:connectortype="straight"/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rect id="_x0000_s1039" style="position:absolute;margin-left:343.35pt;margin-top:29.7pt;width:101.4pt;height:44.4pt;z-index:251659264">
            <v:textbox>
              <w:txbxContent>
                <w:p w:rsidR="00D447D8" w:rsidRDefault="00D447D8">
                  <w:r>
                    <w:t xml:space="preserve">Класс </w:t>
                  </w:r>
                </w:p>
              </w:txbxContent>
            </v:textbox>
          </v:rect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shape id="_x0000_s1040" type="#_x0000_t32" style="position:absolute;margin-left:315.15pt;margin-top:20.65pt;width:28.2pt;height:0;z-index:251661312" o:connectortype="straight"/>
        </w:pict>
      </w:r>
      <w:r w:rsidRPr="00F553CB">
        <w:rPr>
          <w:noProof/>
        </w:rPr>
        <w:pict>
          <v:rect id="_x0000_s1041" style="position:absolute;margin-left:29.55pt;margin-top:8.05pt;width:107.4pt;height:48pt;z-index:251656192">
            <v:textbox>
              <w:txbxContent>
                <w:p w:rsidR="00D447D8" w:rsidRDefault="00D447D8">
                  <w:r>
                    <w:t xml:space="preserve">Родитель </w:t>
                  </w:r>
                </w:p>
              </w:txbxContent>
            </v:textbox>
          </v:rect>
        </w:pict>
      </w:r>
    </w:p>
    <w:p w:rsidR="00D447D8" w:rsidRPr="00357201" w:rsidRDefault="00F553CB" w:rsidP="005D5AE1">
      <w:pPr>
        <w:pStyle w:val="a3"/>
        <w:rPr>
          <w:color w:val="000000"/>
        </w:rPr>
      </w:pPr>
      <w:r w:rsidRPr="00F553CB">
        <w:rPr>
          <w:noProof/>
        </w:rPr>
        <w:pict>
          <v:shape id="_x0000_s1042" type="#_x0000_t32" style="position:absolute;margin-left:136.95pt;margin-top:1.35pt;width:34.85pt;height:0;flip:x;z-index:251657216" o:connectortype="straight"/>
        </w:pict>
      </w:r>
    </w:p>
    <w:p w:rsidR="00D447D8" w:rsidRPr="00357201" w:rsidRDefault="00D447D8" w:rsidP="005D5AE1">
      <w:pPr>
        <w:pStyle w:val="a3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Принципы, на которых основана работа социально-психологической службы школы: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– безусловной ценностью признается каждый человек;</w:t>
      </w:r>
      <w:r w:rsidRPr="00357201">
        <w:rPr>
          <w:color w:val="000000"/>
        </w:rPr>
        <w:br/>
        <w:t>– любое психологическое качество или свойство человека может быть принято как ресурс его развития;</w:t>
      </w:r>
      <w:r w:rsidRPr="00357201">
        <w:rPr>
          <w:color w:val="000000"/>
        </w:rPr>
        <w:br/>
        <w:t>– всякое психологическое затруднение не есть негативное качество или свойство человека, а есть состояние недостатка какого-то ресурса;</w:t>
      </w:r>
      <w:r w:rsidRPr="00357201">
        <w:rPr>
          <w:color w:val="000000"/>
        </w:rPr>
        <w:br/>
        <w:t>– всякое педагогическое и психологическое воздействие производится под знаком заботы о личном росте или же с сохранением перспективы роста каждого, кто попадает в сферу влияния службы.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Профилактическая программа охватывает учеников 5–11-х классов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01"/>
        <w:gridCol w:w="1970"/>
        <w:gridCol w:w="1752"/>
        <w:gridCol w:w="1751"/>
        <w:gridCol w:w="1901"/>
      </w:tblGrid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  <w:jc w:val="center"/>
            </w:pPr>
            <w:r w:rsidRPr="00357201">
              <w:rPr>
                <w:rStyle w:val="a6"/>
              </w:rPr>
              <w:t>Направления профилактики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Административно-правовое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Информационно-педагогическое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Социально-педагогическое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Медико-психологическое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Инспектор ПДН</w:t>
            </w:r>
            <w:r w:rsidRPr="00357201">
              <w:br/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ЦКД</w:t>
            </w:r>
            <w:r w:rsidRPr="00357201">
              <w:br/>
              <w:t>СМИ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Классный руководитель</w:t>
            </w:r>
            <w:r w:rsidRPr="00357201">
              <w:br/>
              <w:t>Органы опеки</w:t>
            </w:r>
            <w:r w:rsidRPr="00357201">
              <w:br/>
              <w:t>Соцпедагог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Врачи </w:t>
            </w:r>
            <w:r w:rsidRPr="00357201">
              <w:br/>
              <w:t>Психологи</w:t>
            </w:r>
            <w:r w:rsidRPr="00357201">
              <w:br/>
              <w:t>ЦД и К</w:t>
            </w:r>
            <w:r w:rsidRPr="00357201">
              <w:br/>
              <w:t>Психоневролог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Психологи</w:t>
            </w:r>
            <w:r w:rsidRPr="00357201">
              <w:br/>
              <w:t>Педагоги</w:t>
            </w:r>
          </w:p>
        </w:tc>
      </w:tr>
    </w:tbl>
    <w:p w:rsidR="00D447D8" w:rsidRPr="00357201" w:rsidRDefault="00D447D8" w:rsidP="005D5AE1">
      <w:pPr>
        <w:pStyle w:val="a3"/>
        <w:rPr>
          <w:rStyle w:val="a6"/>
          <w:color w:val="000000"/>
        </w:rPr>
      </w:pPr>
    </w:p>
    <w:p w:rsidR="00D447D8" w:rsidRPr="00357201" w:rsidRDefault="00D447D8" w:rsidP="006B02B4">
      <w:pPr>
        <w:pStyle w:val="a3"/>
        <w:jc w:val="center"/>
        <w:rPr>
          <w:rStyle w:val="a6"/>
          <w:color w:val="000000"/>
        </w:rPr>
      </w:pPr>
      <w:r w:rsidRPr="00357201">
        <w:rPr>
          <w:rStyle w:val="a6"/>
          <w:color w:val="000000"/>
        </w:rPr>
        <w:t>Модель управления системой профилактики</w: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rect id="_x0000_s1043" style="position:absolute;margin-left:123.15pt;margin-top:25.2pt;width:196.2pt;height:33.6pt;z-index:251662336">
            <v:textbox>
              <w:txbxContent>
                <w:p w:rsidR="00D447D8" w:rsidRDefault="00D447D8">
                  <w:r>
                    <w:t xml:space="preserve">                  Совет школы</w:t>
                  </w:r>
                </w:p>
              </w:txbxContent>
            </v:textbox>
          </v:rect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shape id="_x0000_s1044" type="#_x0000_t32" style="position:absolute;margin-left:225.15pt;margin-top:28.75pt;width:.05pt;height:24.65pt;z-index:251663360" o:connectortype="straight"/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lastRenderedPageBreak/>
        <w:pict>
          <v:rect id="_x0000_s1045" style="position:absolute;margin-left:123.15pt;margin-top:23.3pt;width:199.2pt;height:34.15pt;z-index:251664384">
            <v:textbox>
              <w:txbxContent>
                <w:p w:rsidR="00D447D8" w:rsidRPr="005E6A64" w:rsidRDefault="00D447D8" w:rsidP="005E6A64">
                  <w:pPr>
                    <w:jc w:val="center"/>
                  </w:pPr>
                  <w:r w:rsidRPr="005E6A64">
                    <w:t>Социально-психологическаяслужба</w:t>
                  </w:r>
                </w:p>
              </w:txbxContent>
            </v:textbox>
          </v:rect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shape id="_x0000_s1046" type="#_x0000_t32" style="position:absolute;margin-left:63.75pt;margin-top:27.35pt;width:76.8pt;height:76.2pt;flip:x;z-index:251668480" o:connectortype="straight"/>
        </w:pict>
      </w:r>
    </w:p>
    <w:p w:rsidR="00D447D8" w:rsidRPr="00357201" w:rsidRDefault="00F553CB" w:rsidP="005D5AE1">
      <w:pPr>
        <w:pStyle w:val="a3"/>
        <w:rPr>
          <w:rStyle w:val="a6"/>
          <w:color w:val="000000"/>
        </w:rPr>
      </w:pPr>
      <w:r w:rsidRPr="00F553CB">
        <w:rPr>
          <w:noProof/>
        </w:rPr>
        <w:pict>
          <v:shape id="_x0000_s1047" type="#_x0000_t32" style="position:absolute;margin-left:304.95pt;margin-top:.25pt;width:73.8pt;height:73.2pt;flip:x y;z-index:251670528" o:connectortype="straight"/>
        </w:pict>
      </w:r>
      <w:r w:rsidRPr="00F553CB">
        <w:rPr>
          <w:noProof/>
        </w:rPr>
        <w:pict>
          <v:shape id="_x0000_s1048" type="#_x0000_t32" style="position:absolute;margin-left:219.75pt;margin-top:.25pt;width:0;height:73.2pt;z-index:251669504" o:connectortype="straight"/>
        </w:pict>
      </w:r>
    </w:p>
    <w:p w:rsidR="00D447D8" w:rsidRPr="00357201" w:rsidRDefault="00F553CB" w:rsidP="005E6A64">
      <w:pPr>
        <w:pStyle w:val="a3"/>
        <w:rPr>
          <w:color w:val="000000"/>
        </w:rPr>
      </w:pPr>
      <w:r w:rsidRPr="00F553CB">
        <w:rPr>
          <w:noProof/>
        </w:rPr>
        <w:pict>
          <v:rect id="_x0000_s1049" style="position:absolute;margin-left:151.95pt;margin-top:46.35pt;width:142.8pt;height:34.2pt;z-index:251666432">
            <v:textbox>
              <w:txbxContent>
                <w:p w:rsidR="00D447D8" w:rsidRDefault="00D447D8">
                  <w:r>
                    <w:t xml:space="preserve">            Ученик </w:t>
                  </w:r>
                </w:p>
              </w:txbxContent>
            </v:textbox>
          </v:rect>
        </w:pict>
      </w:r>
      <w:r w:rsidRPr="00F553CB">
        <w:rPr>
          <w:noProof/>
        </w:rPr>
        <w:pict>
          <v:rect id="_x0000_s1050" style="position:absolute;margin-left:328.95pt;margin-top:46.35pt;width:112.8pt;height:30pt;z-index:251667456">
            <v:textbox>
              <w:txbxContent>
                <w:p w:rsidR="00D447D8" w:rsidRDefault="00D447D8">
                  <w:r>
                    <w:t xml:space="preserve">        Родитель </w:t>
                  </w:r>
                </w:p>
              </w:txbxContent>
            </v:textbox>
          </v:rect>
        </w:pict>
      </w:r>
      <w:r w:rsidRPr="00F553CB">
        <w:rPr>
          <w:noProof/>
        </w:rPr>
        <w:pict>
          <v:rect id="_x0000_s1051" style="position:absolute;margin-left:-17.25pt;margin-top:46.35pt;width:129.6pt;height:34.2pt;z-index:251665408">
            <v:textbox>
              <w:txbxContent>
                <w:p w:rsidR="00D447D8" w:rsidRDefault="00D447D8">
                  <w:r>
                    <w:t xml:space="preserve">         Учитель </w:t>
                  </w:r>
                </w:p>
              </w:txbxContent>
            </v:textbox>
          </v:rect>
        </w:pict>
      </w: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Взаимоотношения в целевой группе основаны на профессиональном росте участников и личных взаимоотношениях.</w:t>
      </w:r>
      <w:r w:rsidRPr="00357201">
        <w:rPr>
          <w:color w:val="000000"/>
        </w:rPr>
        <w:br/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Концептуальная идея программы</w:t>
      </w:r>
    </w:p>
    <w:p w:rsidR="00D447D8" w:rsidRPr="00357201" w:rsidRDefault="00E614BC" w:rsidP="005D5AE1">
      <w:pPr>
        <w:pStyle w:val="a3"/>
        <w:rPr>
          <w:color w:val="000000"/>
        </w:rPr>
      </w:pPr>
      <w:r>
        <w:rPr>
          <w:color w:val="000000"/>
        </w:rPr>
        <w:t>Профилактика наркомании,</w:t>
      </w:r>
      <w:r w:rsidR="00D447D8" w:rsidRPr="00357201">
        <w:rPr>
          <w:color w:val="000000"/>
        </w:rPr>
        <w:t xml:space="preserve"> а также других вредных привычек через пропаганду здорового образа жизни.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Задачи программы: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1. Выработка активной жизненной позиции.</w:t>
      </w:r>
      <w:r w:rsidRPr="00357201">
        <w:rPr>
          <w:color w:val="000000"/>
        </w:rPr>
        <w:br/>
        <w:t>2. Организация творческого и здорового досуга школьников.</w:t>
      </w:r>
      <w:r w:rsidRPr="00357201">
        <w:rPr>
          <w:color w:val="000000"/>
        </w:rPr>
        <w:br/>
        <w:t>3. Работа над развитием этических норм поведения детей.</w:t>
      </w:r>
      <w:r w:rsidRPr="00357201">
        <w:rPr>
          <w:color w:val="000000"/>
        </w:rPr>
        <w:br/>
        <w:t>4. Формирования психологического климата в социальном окружении ребенка.</w:t>
      </w:r>
      <w:r w:rsidRPr="00357201">
        <w:rPr>
          <w:color w:val="000000"/>
        </w:rPr>
        <w:br/>
        <w:t>5. Оказание помощи детям «группы риска».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Методы работы в рамках программы по профилактике вредных привычек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(В программу включены словесные, практические и наглядные методы):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1. Лекции.</w:t>
      </w:r>
      <w:r w:rsidRPr="00357201">
        <w:rPr>
          <w:color w:val="000000"/>
        </w:rPr>
        <w:br/>
        <w:t>2. Беседы.</w:t>
      </w:r>
      <w:r w:rsidRPr="00357201">
        <w:rPr>
          <w:color w:val="000000"/>
        </w:rPr>
        <w:br/>
        <w:t>3. Урок-суд.</w:t>
      </w:r>
      <w:r w:rsidRPr="00357201">
        <w:rPr>
          <w:color w:val="000000"/>
        </w:rPr>
        <w:br/>
        <w:t>4. Социальный опрос.</w:t>
      </w:r>
      <w:r w:rsidRPr="00357201">
        <w:rPr>
          <w:color w:val="000000"/>
        </w:rPr>
        <w:br/>
        <w:t>5. Тестирование.</w:t>
      </w:r>
      <w:r w:rsidRPr="00357201">
        <w:rPr>
          <w:color w:val="000000"/>
        </w:rPr>
        <w:br/>
        <w:t>6. Педагогические консилиумы.</w:t>
      </w:r>
      <w:r w:rsidRPr="00357201">
        <w:rPr>
          <w:color w:val="000000"/>
        </w:rPr>
        <w:br/>
        <w:t>7. Психолого-педагогические семинары.</w:t>
      </w:r>
      <w:r w:rsidRPr="00357201">
        <w:rPr>
          <w:color w:val="000000"/>
        </w:rPr>
        <w:br/>
        <w:t>8. Конференция.</w:t>
      </w:r>
      <w:r w:rsidRPr="00357201">
        <w:rPr>
          <w:color w:val="000000"/>
        </w:rPr>
        <w:br/>
        <w:t>9. Мозговой штурм.</w:t>
      </w:r>
      <w:r w:rsidRPr="00357201">
        <w:rPr>
          <w:color w:val="000000"/>
        </w:rPr>
        <w:br/>
        <w:t>10. Семинары-практикумы.</w:t>
      </w:r>
      <w:r w:rsidRPr="00357201">
        <w:rPr>
          <w:color w:val="000000"/>
        </w:rPr>
        <w:br/>
        <w:t>11. Просмотр кинофильмов.</w:t>
      </w:r>
      <w:r w:rsidRPr="00357201">
        <w:rPr>
          <w:color w:val="000000"/>
        </w:rPr>
        <w:br/>
        <w:t>12. Встречи с интересными людьми.</w:t>
      </w:r>
      <w:r w:rsidRPr="00357201">
        <w:rPr>
          <w:color w:val="000000"/>
        </w:rPr>
        <w:br/>
        <w:t>13. Конкурсы рисунков, выпуск стенгазет (по данной теме).</w:t>
      </w:r>
      <w:r w:rsidRPr="00357201">
        <w:rPr>
          <w:color w:val="000000"/>
        </w:rPr>
        <w:br/>
        <w:t>14. Участие в городских акциях.</w:t>
      </w:r>
      <w:r w:rsidRPr="00357201">
        <w:rPr>
          <w:color w:val="000000"/>
        </w:rPr>
        <w:br/>
        <w:t>15. Семейное консультирование.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lastRenderedPageBreak/>
        <w:t>Социально-психологическая служба лицея считает основными направлениями своей деятельности по предупреждению развития вредных привычек у школьников следующие:</w:t>
      </w:r>
    </w:p>
    <w:p w:rsidR="006A002B" w:rsidRPr="00357201" w:rsidRDefault="006A002B" w:rsidP="005D5AE1">
      <w:pPr>
        <w:pStyle w:val="a3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I. Формирование навыков правовой культуры и воспитание ответственности граждан в российском обществе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1) Разъяснение правовых последствий употребления ПВ.</w:t>
      </w:r>
      <w:r w:rsidRPr="00357201">
        <w:rPr>
          <w:color w:val="000000"/>
        </w:rPr>
        <w:br/>
        <w:t>2) Встречи с работниками правоохранительных органов.</w:t>
      </w:r>
      <w:r w:rsidRPr="00357201">
        <w:rPr>
          <w:color w:val="000000"/>
        </w:rPr>
        <w:br/>
        <w:t>3) Знакомство со ст. 228–232 Уголовного кодекса РФ об ответственности за изготовление, приобретение, хранение, перевозку и пересылку наркотических веществ.</w:t>
      </w:r>
      <w:r w:rsidRPr="00357201">
        <w:rPr>
          <w:color w:val="000000"/>
        </w:rPr>
        <w:br/>
        <w:t>4) Знакомство с приказом «О запрещении курения на территории</w:t>
      </w:r>
      <w:r w:rsidR="00E614BC">
        <w:rPr>
          <w:color w:val="000000"/>
        </w:rPr>
        <w:t xml:space="preserve"> школы</w:t>
      </w:r>
      <w:r w:rsidRPr="00357201">
        <w:rPr>
          <w:color w:val="000000"/>
        </w:rPr>
        <w:t>», который издан на основании Закона об ограничении табакокурения в РФ.</w:t>
      </w:r>
      <w:r w:rsidRPr="00357201">
        <w:rPr>
          <w:color w:val="000000"/>
        </w:rPr>
        <w:br/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Русский физиолог, академик И.П. Павлов говорил: «Какая польза может быть от яда, который приводит людей в состояние безумия, толкает на преступления, делает больными, отравляет существование не только самих пьющих, но и окружающих лиц».</w:t>
      </w:r>
      <w:r w:rsidRPr="00357201">
        <w:rPr>
          <w:color w:val="000000"/>
        </w:rPr>
        <w:br/>
        <w:t>Взаимосвязь алкоголя с преступностью обусловлена формированием под его влиянием насильственного типа личности. С помощью алкоголя преступники вербуют соучастников, вызывают у них снижение самоконтроля, облегчающее совершение преступления.</w:t>
      </w:r>
      <w:r w:rsidRPr="00357201">
        <w:rPr>
          <w:color w:val="000000"/>
        </w:rPr>
        <w:br/>
        <w:t>Состояние опьянения, сопровождающееся ослаблением сдерживающих факторов, утратой чувства стыда и реальной оценки последствий совершаемых поступков, часто толкает молодых людей на случайные половые связи. Следствием их нередко бывает нежелательная беременность, аборт, заражение венерическими болезнями. По данным статистики. 90% заражений сифилисом и 95% гонореей (как у мужчин, так и у женщин) происходит в состоянии опьянения.</w:t>
      </w:r>
      <w:r w:rsidRPr="00357201">
        <w:rPr>
          <w:color w:val="000000"/>
        </w:rPr>
        <w:br/>
        <w:t>У трети женщин, употребляющих спиртное, рождаются недоношенные дети. 25% пьющих женщин производят на свет мертворожденных. Давно доказано, что зачатие в пьяном виде чревато большой опасностью для будущего ребенка. Обследования показали, что из 100 детей-эпилептиков у 60 родители употребляли спиртные напитки. У 40 из 100 умственно отсталых детей родители – алкоголики.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II. Работа лекторской группы школы по формированию правильной жизненной позиции подростков</w:t>
      </w:r>
    </w:p>
    <w:p w:rsidR="00D80D5B" w:rsidRPr="00357201" w:rsidRDefault="00D447D8" w:rsidP="00D80D5B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357201">
        <w:rPr>
          <w:color w:val="000000"/>
        </w:rPr>
        <w:t>Многоликое «Я» в коллективе.</w:t>
      </w:r>
      <w:r w:rsidRPr="00357201">
        <w:rPr>
          <w:color w:val="000000"/>
        </w:rPr>
        <w:br/>
        <w:t>2) Правила общения в коллективе.</w:t>
      </w:r>
      <w:r w:rsidRPr="00357201">
        <w:rPr>
          <w:color w:val="000000"/>
        </w:rPr>
        <w:br/>
        <w:t>3) Здоровье физическое и духовное.</w:t>
      </w:r>
      <w:r w:rsidRPr="00357201">
        <w:rPr>
          <w:color w:val="000000"/>
        </w:rPr>
        <w:br/>
        <w:t>4) У истоков истории: традиции, обряды, обычаи.</w:t>
      </w:r>
      <w:r w:rsidRPr="00357201">
        <w:rPr>
          <w:color w:val="000000"/>
        </w:rPr>
        <w:br/>
        <w:t>5) Красота спасет мир?</w:t>
      </w:r>
      <w:r w:rsidRPr="00357201">
        <w:rPr>
          <w:color w:val="000000"/>
        </w:rPr>
        <w:br/>
        <w:t>6) Влияние психотропных веществ на организм подростка.</w:t>
      </w:r>
      <w:r w:rsidRPr="00357201">
        <w:rPr>
          <w:color w:val="000000"/>
        </w:rPr>
        <w:br/>
        <w:t>7) Стресс и его воздействие на человека.</w:t>
      </w:r>
      <w:r w:rsidRPr="00357201">
        <w:rPr>
          <w:color w:val="000000"/>
        </w:rPr>
        <w:br/>
        <w:t>8) Роль самовоспитания в формировании активной жизненной позиции.</w:t>
      </w:r>
    </w:p>
    <w:p w:rsidR="00D447D8" w:rsidRPr="00357201" w:rsidRDefault="00D447D8" w:rsidP="00D80D5B">
      <w:pPr>
        <w:pStyle w:val="a3"/>
        <w:ind w:left="720"/>
        <w:rPr>
          <w:color w:val="000000"/>
        </w:rPr>
      </w:pPr>
      <w:r w:rsidRPr="00357201">
        <w:rPr>
          <w:color w:val="000000"/>
        </w:rPr>
        <w:br/>
        <w:t xml:space="preserve">Приобщение к пьянству – сравнительно молодая ошибка человечества. На царственных пирах в России пили ковшами и чашами, но не водку, а «мед-пиво», крепость их не превышала 5–7 градусов. Водка в России появилась в XVI веке. В 1552 году Иван Грозный устроил в стране первый кабак, где водку подавали только </w:t>
      </w:r>
      <w:r w:rsidRPr="00357201">
        <w:rPr>
          <w:color w:val="000000"/>
        </w:rPr>
        <w:lastRenderedPageBreak/>
        <w:t>опричникам.</w:t>
      </w:r>
      <w:r w:rsidRPr="00357201">
        <w:rPr>
          <w:color w:val="000000"/>
        </w:rPr>
        <w:br/>
        <w:t>Спаивание народа становится безудержным в конце XIX века, когда в России складывается своеобразная питейная процедура, согласно которой ни одно знаменательное событие не проходит без выпивки. Способствовала пьянству и беспросветно тяжелая доля русского рабочего.</w:t>
      </w:r>
      <w:r w:rsidRPr="00357201">
        <w:rPr>
          <w:color w:val="000000"/>
        </w:rPr>
        <w:br/>
        <w:t>Первые попытки искоренить пьянство были предприняты в 1917 году. С тех пор война не прекращается и идет с переменным успехом – зеленый змий оказался крайне живучим.</w:t>
      </w:r>
      <w:r w:rsidRPr="00357201">
        <w:rPr>
          <w:color w:val="000000"/>
        </w:rPr>
        <w:br/>
        <w:t>Кроме того, что алкоголь разрушает организм, он разрушает личность. Человек тупеет эмоционально, интеллектуально, нравственно. Такие люди часто находятся на учете врача-психиатра или помещаются в психиатрические клиники.</w:t>
      </w:r>
    </w:p>
    <w:p w:rsidR="00D447D8" w:rsidRPr="00357201" w:rsidRDefault="00D96054" w:rsidP="005D5AE1">
      <w:pPr>
        <w:pStyle w:val="a3"/>
        <w:jc w:val="center"/>
        <w:rPr>
          <w:color w:val="000000"/>
        </w:rPr>
      </w:pPr>
      <w:r w:rsidRPr="00F553C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img3" style="width:448.5pt;height:209.25pt;visibility:visible">
            <v:imagedata r:id="rId6" o:title=""/>
          </v:shape>
        </w:pic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III. Организация деятельности по пропаганде здорового образа жизни. Реализация проекта по профилактике вредных привычек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44"/>
        <w:gridCol w:w="1477"/>
        <w:gridCol w:w="4060"/>
        <w:gridCol w:w="2354"/>
      </w:tblGrid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r w:rsidRPr="00357201">
              <w:rPr>
                <w:rStyle w:val="a6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Ответственный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Оформление с</w:t>
            </w:r>
            <w:r w:rsidR="00510FEA" w:rsidRPr="00357201">
              <w:rPr>
                <w:rStyle w:val="a6"/>
              </w:rPr>
              <w:t>тенгазет, плакатов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>
              <w:t>С</w:t>
            </w:r>
            <w:r w:rsidR="00510FEA" w:rsidRPr="00357201">
              <w:t>ентябрь</w:t>
            </w:r>
          </w:p>
          <w:p w:rsidR="00D447D8" w:rsidRPr="00357201" w:rsidRDefault="00D447D8">
            <w:pPr>
              <w:pStyle w:val="a3"/>
            </w:pPr>
            <w:r w:rsidRPr="00357201">
              <w:t>Ноябрь</w:t>
            </w:r>
          </w:p>
          <w:p w:rsidR="008C101C" w:rsidRPr="00357201" w:rsidRDefault="008C101C">
            <w:pPr>
              <w:pStyle w:val="a3"/>
            </w:pPr>
          </w:p>
          <w:p w:rsidR="008C101C" w:rsidRPr="00357201" w:rsidRDefault="008C101C">
            <w:pPr>
              <w:pStyle w:val="a3"/>
            </w:pPr>
          </w:p>
          <w:p w:rsidR="00D447D8" w:rsidRPr="00357201" w:rsidRDefault="00D447D8">
            <w:pPr>
              <w:pStyle w:val="a3"/>
            </w:pPr>
            <w:r w:rsidRPr="00357201">
              <w:t>Декабрь</w:t>
            </w:r>
            <w:r w:rsidRPr="00357201">
              <w:br/>
            </w:r>
            <w:r w:rsidRPr="00357201">
              <w:br/>
              <w:t>Апрель</w:t>
            </w:r>
          </w:p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1-4 кл.</w:t>
            </w:r>
          </w:p>
          <w:p w:rsidR="00D447D8" w:rsidRPr="00357201" w:rsidRDefault="00D447D8">
            <w:pPr>
              <w:pStyle w:val="a3"/>
            </w:pPr>
            <w:r w:rsidRPr="00357201">
              <w:t>5–11-е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D447D8" w:rsidP="00510FEA">
            <w:r w:rsidRPr="00357201">
              <w:t>1. </w:t>
            </w:r>
            <w:r w:rsidR="00510FEA" w:rsidRPr="00357201">
              <w:t xml:space="preserve"> Конкурс рисунков </w:t>
            </w:r>
            <w:r w:rsidR="00E614BC">
              <w:t>на асфальте «Мы за здоровый образ жизни</w:t>
            </w:r>
            <w:r w:rsidR="00510FEA" w:rsidRPr="00357201">
              <w:t>»</w:t>
            </w:r>
          </w:p>
          <w:p w:rsidR="008C101C" w:rsidRPr="00357201" w:rsidRDefault="008C101C" w:rsidP="008C101C">
            <w:pPr>
              <w:rPr>
                <w:iCs/>
              </w:rPr>
            </w:pPr>
            <w:r w:rsidRPr="00357201">
              <w:rPr>
                <w:iCs/>
              </w:rPr>
              <w:t>2.Выставка рисунков  и плакатов «Мы за ЗОЖ»</w:t>
            </w:r>
          </w:p>
          <w:p w:rsidR="008C101C" w:rsidRPr="00357201" w:rsidRDefault="008C101C" w:rsidP="008C101C">
            <w:pPr>
              <w:rPr>
                <w:iCs/>
              </w:rPr>
            </w:pPr>
            <w:r w:rsidRPr="00357201">
              <w:rPr>
                <w:iCs/>
              </w:rPr>
              <w:t>3.Конкурс плакатов « Мы за здоровое питание»</w:t>
            </w:r>
          </w:p>
          <w:p w:rsidR="00D447D8" w:rsidRPr="00357201" w:rsidRDefault="008C101C" w:rsidP="00357201">
            <w:r w:rsidRPr="00357201">
              <w:t xml:space="preserve"> 4</w:t>
            </w:r>
            <w:r w:rsidR="00D447D8" w:rsidRPr="00357201">
              <w:t xml:space="preserve">. «Я выбираю здоровый образ </w:t>
            </w:r>
            <w:r w:rsidRPr="00357201">
              <w:t>жизни»</w:t>
            </w:r>
            <w:r w:rsidRPr="00357201">
              <w:br/>
              <w:t>5. «Сквернословию – НЕТ!»</w:t>
            </w:r>
            <w:r w:rsidRPr="00357201">
              <w:br/>
              <w:t>6</w:t>
            </w:r>
            <w:r w:rsidR="00D447D8" w:rsidRPr="00357201">
              <w:t>. «Жизнь без СПИДа»</w:t>
            </w:r>
            <w:r w:rsidR="00D447D8" w:rsidRPr="00357201">
              <w:br/>
              <w:t>7. Выставка книг по антиникотиновой пропаганде, по культуре речи</w:t>
            </w:r>
            <w:r w:rsidR="00D447D8" w:rsidRPr="00357201">
              <w:br/>
              <w:t>8. Фотогазета «</w:t>
            </w:r>
            <w:r w:rsidR="006517F4" w:rsidRPr="00357201">
              <w:t>Мы вместе</w:t>
            </w:r>
            <w:r w:rsidR="00D447D8" w:rsidRPr="00357201">
              <w:t>»</w:t>
            </w:r>
            <w:r w:rsidR="00D447D8" w:rsidRPr="00357201">
              <w:br/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Соц.педагог</w:t>
            </w:r>
          </w:p>
          <w:p w:rsidR="00D447D8" w:rsidRPr="00357201" w:rsidRDefault="00D447D8">
            <w:pPr>
              <w:pStyle w:val="a3"/>
            </w:pPr>
            <w:r w:rsidRPr="00357201">
              <w:t>Психолог</w:t>
            </w:r>
          </w:p>
          <w:p w:rsidR="00D447D8" w:rsidRPr="00357201" w:rsidRDefault="00D447D8">
            <w:pPr>
              <w:pStyle w:val="a3"/>
            </w:pPr>
            <w:r w:rsidRPr="00357201">
              <w:t>Классные рук.</w:t>
            </w:r>
            <w:r w:rsidRPr="00357201">
              <w:br/>
              <w:t>Соц. педагог</w:t>
            </w:r>
            <w:r w:rsidRPr="00357201">
              <w:br/>
              <w:t>Учитель рисования</w:t>
            </w:r>
            <w:r w:rsidRPr="00357201">
              <w:br/>
              <w:t>Учитель физкультуры</w:t>
            </w:r>
            <w:r w:rsidRPr="00357201">
              <w:br/>
              <w:t>Библиотекарь</w:t>
            </w:r>
            <w:r w:rsidRPr="00357201">
              <w:br/>
              <w:t>Учитель ОБЖ</w:t>
            </w:r>
            <w:r w:rsidRPr="00357201">
              <w:br/>
              <w:t>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510FEA">
            <w:pPr>
              <w:pStyle w:val="a3"/>
              <w:rPr>
                <w:b/>
              </w:rPr>
            </w:pPr>
            <w:r w:rsidRPr="00357201">
              <w:rPr>
                <w:b/>
              </w:rPr>
              <w:lastRenderedPageBreak/>
              <w:t>Циклы классных часов и бесед.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6517F4">
            <w:pPr>
              <w:pStyle w:val="a3"/>
            </w:pPr>
            <w:r w:rsidRPr="00357201"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 w:rsidP="00357201">
            <w:pPr>
              <w:pStyle w:val="a3"/>
            </w:pPr>
            <w:r w:rsidRPr="00357201">
              <w:t> 8–11-е кл.</w:t>
            </w:r>
            <w:r w:rsidRPr="00357201">
              <w:br/>
              <w:t>5–9-е кл.</w:t>
            </w:r>
            <w:r w:rsidRPr="00357201">
              <w:br/>
              <w:t>9-й кл.</w:t>
            </w:r>
            <w:r w:rsidRPr="00357201">
              <w:br/>
              <w:t>2–4-е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1. «Женщины, девушки и ВИЧ/СПИД»</w:t>
            </w:r>
            <w:r w:rsidRPr="00357201">
              <w:br/>
              <w:t>2. «О грезе сквернословия»</w:t>
            </w:r>
            <w:r w:rsidRPr="00357201">
              <w:br/>
              <w:t>3. Детская преступность в городе и районе»</w:t>
            </w:r>
            <w:r w:rsidRPr="00357201">
              <w:br/>
              <w:t>4. «Полезные привычки»</w:t>
            </w:r>
            <w:r w:rsidRPr="00357201">
              <w:br/>
              <w:t>5. «Правовая сторона последствий употребления психотропных веществ»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 w:rsidP="00357201">
            <w:pPr>
              <w:pStyle w:val="a3"/>
            </w:pPr>
            <w:r w:rsidRPr="00357201">
              <w:t> </w:t>
            </w:r>
            <w:r w:rsidR="00D80D5B" w:rsidRPr="00357201">
              <w:t>Гинеколог</w:t>
            </w:r>
            <w:r w:rsidR="00D80D5B" w:rsidRPr="00357201">
              <w:br/>
              <w:t>Священник</w:t>
            </w:r>
            <w:r w:rsidRPr="00357201">
              <w:br/>
              <w:t>Инспектор ПДН</w:t>
            </w:r>
            <w:r w:rsidRPr="00357201">
              <w:br/>
              <w:t>Медсестра</w:t>
            </w:r>
            <w:r w:rsidRPr="00357201">
              <w:rPr>
                <w:rStyle w:val="apple-converted-space"/>
              </w:rPr>
              <w:t> </w:t>
            </w:r>
            <w:r w:rsidRPr="00357201">
              <w:br/>
              <w:t>Соц. педагог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сентябрь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1-11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Составление социальных паспортов школы и классов с целью получения необходимой информации о детях, обучающихся в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Соц. педагог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 w:rsidP="00510FEA">
            <w:pPr>
              <w:tabs>
                <w:tab w:val="num" w:pos="540"/>
              </w:tabs>
              <w:rPr>
                <w:iCs/>
              </w:rPr>
            </w:pPr>
            <w:r w:rsidRPr="00357201">
              <w:rPr>
                <w:iCs/>
              </w:rPr>
              <w:t>Встречи с представителями ВУЗов области.</w:t>
            </w:r>
          </w:p>
          <w:p w:rsidR="00510FEA" w:rsidRPr="00357201" w:rsidRDefault="00510FEA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9–11-е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Анализ про</w:t>
            </w:r>
            <w:r w:rsidR="00E614BC">
              <w:t>блемы наркомании на муниципальном уровне</w:t>
            </w:r>
            <w:r w:rsidRPr="00357201">
              <w:t>уровне</w:t>
            </w:r>
            <w:r w:rsidR="00357201">
              <w:t>.</w:t>
            </w:r>
          </w:p>
          <w:p w:rsidR="008C101C" w:rsidRPr="00357201" w:rsidRDefault="008C101C" w:rsidP="008C101C">
            <w:pPr>
              <w:pStyle w:val="a3"/>
            </w:pPr>
            <w:r w:rsidRPr="00357201">
              <w:t>Участие в районном конкурсе на лучшую постановку работы по профилактике табакокурения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Нарколог</w:t>
            </w:r>
          </w:p>
          <w:p w:rsidR="008C101C" w:rsidRPr="00357201" w:rsidRDefault="008C101C">
            <w:pPr>
              <w:pStyle w:val="a3"/>
            </w:pPr>
          </w:p>
          <w:p w:rsidR="008C101C" w:rsidRPr="00357201" w:rsidRDefault="008C101C">
            <w:pPr>
              <w:pStyle w:val="a3"/>
            </w:pPr>
            <w:r w:rsidRPr="00357201">
              <w:t>Соц.педагог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8C101C" w:rsidP="008C101C">
            <w:pPr>
              <w:pStyle w:val="a3"/>
            </w:pPr>
            <w:r w:rsidRPr="00357201">
              <w:t>1</w:t>
            </w:r>
            <w:r w:rsidR="00D447D8" w:rsidRPr="00357201">
              <w:t xml:space="preserve"> декабря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7–11-е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 «Жизнь без СПИДа» (участие во всемирной кампании против СПИДа)</w:t>
            </w:r>
            <w:r w:rsidR="00357201">
              <w:t>, совместно с ЦКИ.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ВР,</w:t>
            </w:r>
            <w:r w:rsidRPr="00357201">
              <w:br/>
              <w:t>учитель биологии,</w:t>
            </w:r>
            <w:r w:rsidRPr="00357201">
              <w:br/>
              <w:t>соц. педагог, кл. рук.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614BC" w:rsidRDefault="008C101C" w:rsidP="008C101C">
            <w:pPr>
              <w:pStyle w:val="a3"/>
            </w:pPr>
            <w:r w:rsidRPr="00357201">
              <w:t>18 н</w:t>
            </w:r>
            <w:r w:rsidR="00D447D8" w:rsidRPr="00357201">
              <w:t>оябр</w:t>
            </w:r>
            <w:r w:rsidRPr="00357201">
              <w:t>я</w:t>
            </w:r>
          </w:p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D447D8" w:rsidRPr="00E614BC" w:rsidRDefault="00E614BC" w:rsidP="00E614BC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5–11-е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C101C" w:rsidRPr="00357201" w:rsidRDefault="008C101C" w:rsidP="008C101C">
            <w:pPr>
              <w:pStyle w:val="a3"/>
            </w:pPr>
            <w:r w:rsidRPr="00357201">
              <w:t xml:space="preserve"> Акция «Здоровье – это жизнь»</w:t>
            </w:r>
          </w:p>
          <w:p w:rsidR="008C101C" w:rsidRPr="00357201" w:rsidRDefault="008C101C" w:rsidP="008C101C">
            <w:pPr>
              <w:tabs>
                <w:tab w:val="num" w:pos="1440"/>
              </w:tabs>
            </w:pPr>
            <w:r w:rsidRPr="00357201">
              <w:t>Молодежная акция «Табак – здоровью враг!»</w:t>
            </w:r>
          </w:p>
          <w:p w:rsidR="008C101C" w:rsidRDefault="008C101C">
            <w:pPr>
              <w:pStyle w:val="a3"/>
            </w:pPr>
            <w:r w:rsidRPr="00357201">
              <w:t>Международный день отказа от курения</w:t>
            </w:r>
            <w:r w:rsidR="00357201">
              <w:t>.</w:t>
            </w:r>
          </w:p>
          <w:p w:rsidR="00E614BC" w:rsidRPr="00357201" w:rsidRDefault="00E614BC">
            <w:pPr>
              <w:pStyle w:val="a3"/>
            </w:pPr>
            <w:r>
              <w:t>Час общения « Учись говорить нет»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8C101C">
            <w:pPr>
              <w:pStyle w:val="a3"/>
            </w:pPr>
            <w:r w:rsidRPr="00357201">
              <w:t xml:space="preserve"> Выступления волонтеров по классам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Анкетирование, диагностирование, индивидуальная работа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1-е, 5-е,</w:t>
            </w:r>
            <w:r w:rsidRPr="00357201">
              <w:br/>
              <w:t>10–11-е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Диагностика обучающихся (изучение проблемы в эмоциональной сфере, склонностей к вредным привычкам, выявление среди обучающихся «группы риска»)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 Соц. Педагог, классные руководители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357201">
            <w:pPr>
              <w:pStyle w:val="a3"/>
            </w:pPr>
            <w:r>
              <w:t>О</w:t>
            </w:r>
            <w:r w:rsidR="00510FEA" w:rsidRPr="00357201">
              <w:t>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7-8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rPr>
                <w:iCs/>
              </w:rPr>
              <w:t>Анкетирование «Кем я хочу стать»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10FEA" w:rsidRPr="00357201" w:rsidRDefault="00510FEA">
            <w:pPr>
              <w:pStyle w:val="a3"/>
            </w:pP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Профилактическое занятие  «Полезные привычки»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9–11-е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Анкетирование «Я против того, чтобы мои друзья принимали наркотики»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Индивидуальное, групповое, семейное консультирование (дети, родители, педагоги)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5–11-е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Коррекционно-развивающие занятия</w:t>
            </w:r>
            <w:r w:rsidRPr="00357201">
              <w:br/>
              <w:t>с обучающимися, имеющими проблемы в эмоционально-волевой сфере общения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Психолог, логопед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Совещания, психолого-медико-педагогические консилиумы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  <w:r w:rsidR="00357201">
              <w:t>1-11кл.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Совещание при замдиректоре по ВР:</w:t>
            </w:r>
          </w:p>
          <w:p w:rsidR="00D447D8" w:rsidRPr="00357201" w:rsidRDefault="00D447D8" w:rsidP="00C84594">
            <w:pPr>
              <w:pStyle w:val="a3"/>
            </w:pPr>
            <w:r w:rsidRPr="00357201">
              <w:t>1. Занятость обучающихся школы внеурочной деятельностью и кружковой работой.</w:t>
            </w:r>
            <w:r w:rsidRPr="00357201">
              <w:br/>
              <w:t>2. Организация работы кружков, секций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  <w:r w:rsidR="00357201">
              <w:t>5кл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80D5B">
            <w:pPr>
              <w:pStyle w:val="a3"/>
            </w:pPr>
            <w:r w:rsidRPr="00357201">
              <w:t>Совещание при директоре</w:t>
            </w:r>
            <w:r w:rsidR="00D447D8" w:rsidRPr="00357201">
              <w:t xml:space="preserve"> по результатам адаптации пятиклассников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80D5B">
            <w:pPr>
              <w:pStyle w:val="a3"/>
            </w:pPr>
            <w:r w:rsidRPr="00357201">
              <w:t>Замдиректора по В</w:t>
            </w:r>
            <w:r w:rsidR="00D447D8" w:rsidRPr="00357201">
              <w:t>Р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Февраль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80D5B">
            <w:pPr>
              <w:pStyle w:val="a3"/>
            </w:pPr>
            <w:r w:rsidRPr="00357201">
              <w:t>Совещание при директоре</w:t>
            </w:r>
            <w:r w:rsidR="00D447D8" w:rsidRPr="00357201">
              <w:t xml:space="preserve"> по работе</w:t>
            </w:r>
            <w:r w:rsidR="00D447D8" w:rsidRPr="00357201">
              <w:br/>
              <w:t>с «трудными» подростками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 w:rsidP="00C84594">
            <w:pPr>
              <w:pStyle w:val="a3"/>
            </w:pPr>
            <w:r w:rsidRPr="00357201">
              <w:t>Замдиректора по ВР, 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Экскурсии, спортивная работа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6517F4">
            <w:pPr>
              <w:pStyle w:val="a3"/>
            </w:pPr>
            <w:r w:rsidRPr="00357201"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 w:rsidP="00E614BC">
            <w:pPr>
              <w:pStyle w:val="a3"/>
            </w:pPr>
            <w:r w:rsidRPr="00357201">
              <w:t>День здоровья</w:t>
            </w:r>
            <w:r w:rsidR="00E614BC">
              <w:t xml:space="preserve">   «Мы против наркотиков», «Мы выбираем здоровый образ жизни»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Учителя  физкультуры, учитель ОБЖ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5–11-е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Default="00D80D5B" w:rsidP="006517F4">
            <w:pPr>
              <w:pStyle w:val="a3"/>
            </w:pPr>
            <w:r w:rsidRPr="00357201">
              <w:t>· Участие в школьных и районных</w:t>
            </w:r>
            <w:r w:rsidR="00D447D8" w:rsidRPr="00357201">
              <w:t xml:space="preserve"> спартакиадах по ра</w:t>
            </w:r>
            <w:r w:rsidR="006517F4" w:rsidRPr="00357201">
              <w:t>зным видам спорта</w:t>
            </w:r>
            <w:r w:rsidR="006517F4" w:rsidRPr="00357201">
              <w:br/>
              <w:t>.Экскурсии  в рамках регионального проекта «Промышленный туризм»</w:t>
            </w:r>
          </w:p>
          <w:p w:rsidR="00E614BC" w:rsidRPr="00357201" w:rsidRDefault="00E614BC" w:rsidP="006517F4">
            <w:pPr>
              <w:pStyle w:val="a3"/>
            </w:pPr>
            <w:r>
              <w:t>Экскурсии в МО МВД «Нижнеломовский», «Наровчатский»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Учителя физкультуры</w:t>
            </w:r>
          </w:p>
          <w:p w:rsidR="00D447D8" w:rsidRPr="00357201" w:rsidRDefault="00D447D8" w:rsidP="004D5257"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447D8" w:rsidRPr="00357201" w:rsidRDefault="00D447D8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447D8" w:rsidRPr="00357201" w:rsidRDefault="00D447D8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· «Папа, мама, я – спортивная семья»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614BC" w:rsidRDefault="00357201" w:rsidP="00357201">
            <w:r w:rsidRPr="00357201">
              <w:t>С</w:t>
            </w:r>
            <w:r w:rsidR="00510FEA" w:rsidRPr="00357201">
              <w:t>ентябрь</w:t>
            </w:r>
            <w:r w:rsidRPr="00357201">
              <w:t>,май</w:t>
            </w:r>
          </w:p>
          <w:p w:rsidR="00E614BC" w:rsidRPr="00E614BC" w:rsidRDefault="00E614BC" w:rsidP="00E614BC"/>
          <w:p w:rsid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Default="00E614BC" w:rsidP="00E614BC"/>
          <w:p w:rsidR="00E614BC" w:rsidRDefault="00E614BC" w:rsidP="00E614BC">
            <w:r>
              <w:t>ноябрь</w:t>
            </w:r>
          </w:p>
          <w:p w:rsidR="00E614BC" w:rsidRDefault="00E614BC" w:rsidP="00E614BC"/>
          <w:p w:rsidR="00510FEA" w:rsidRPr="00E614BC" w:rsidRDefault="00E614BC" w:rsidP="00E614BC">
            <w: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0FEA" w:rsidRPr="00357201" w:rsidRDefault="00510FEA">
            <w:r w:rsidRPr="00357201">
              <w:lastRenderedPageBreak/>
              <w:t>1-11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 w:rsidP="00510FEA">
            <w:r w:rsidRPr="00357201">
              <w:t>Спортивные состязания «Тесты губернатора»</w:t>
            </w:r>
          </w:p>
          <w:p w:rsidR="00510FEA" w:rsidRDefault="00510FEA">
            <w:pPr>
              <w:pStyle w:val="a3"/>
            </w:pPr>
            <w:r w:rsidRPr="00357201">
              <w:t>Участие во Всероссийском Дне бега  «Кросс Наций»</w:t>
            </w:r>
          </w:p>
          <w:p w:rsidR="00E614BC" w:rsidRDefault="00E614BC">
            <w:pPr>
              <w:pStyle w:val="a3"/>
            </w:pPr>
            <w:r>
              <w:t xml:space="preserve">Спортивный праздник  «Спорт  </w:t>
            </w:r>
            <w:r>
              <w:lastRenderedPageBreak/>
              <w:t>против наркотиков»</w:t>
            </w:r>
          </w:p>
          <w:p w:rsidR="00E614BC" w:rsidRPr="00357201" w:rsidRDefault="00E614BC">
            <w:pPr>
              <w:pStyle w:val="a3"/>
            </w:pPr>
            <w:r>
              <w:t>«Лыжня России» ( против наркотиков)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357201" w:rsidRPr="00357201" w:rsidRDefault="00357201" w:rsidP="00357201">
            <w:pPr>
              <w:pStyle w:val="a3"/>
            </w:pPr>
            <w:r w:rsidRPr="00357201">
              <w:lastRenderedPageBreak/>
              <w:t>Учителя физкультуры</w:t>
            </w:r>
          </w:p>
          <w:p w:rsidR="00510FEA" w:rsidRPr="00357201" w:rsidRDefault="00357201">
            <w:pPr>
              <w:pStyle w:val="a3"/>
            </w:pPr>
            <w:r w:rsidRPr="00357201">
              <w:t>Классные руководители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0FEA" w:rsidRPr="00357201" w:rsidRDefault="00510FEA">
            <w:r w:rsidRPr="00357201"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0FEA" w:rsidRPr="00357201" w:rsidRDefault="00510FEA">
            <w:r w:rsidRPr="00357201">
              <w:t>1-11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 w:rsidP="00510FEA">
            <w:r w:rsidRPr="00357201">
              <w:t>Участие в районных соревнованиях «Президентские спортивные игры»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357201" w:rsidRPr="00357201" w:rsidRDefault="00357201" w:rsidP="00357201">
            <w:pPr>
              <w:pStyle w:val="a3"/>
            </w:pPr>
            <w:r w:rsidRPr="00357201">
              <w:t>Учителя физкультуры</w:t>
            </w:r>
          </w:p>
          <w:p w:rsidR="00510FEA" w:rsidRPr="00357201" w:rsidRDefault="00510FEA">
            <w:pPr>
              <w:pStyle w:val="a3"/>
            </w:pP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Родительские собрания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Март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1-11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«Как уберечь вашего ребенка от наркотиков»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Педагог,классные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1-11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 w:rsidP="00357201">
            <w:pPr>
              <w:pStyle w:val="a3"/>
            </w:pPr>
            <w:r w:rsidRPr="00357201">
              <w:t>«</w:t>
            </w:r>
            <w:r w:rsidR="00357201" w:rsidRPr="00357201">
              <w:t>Организация досуга во время летних каникул</w:t>
            </w:r>
            <w:r w:rsidRPr="00357201"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Ежемесячно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Заседания «Совета профилактики»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ВР, психолог,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 w:rsidRPr="00357201"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 w:rsidRPr="00357201">
              <w:t xml:space="preserve"> «Роль семьи в профилактике вредных привычек и правонарушений 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Кл. руководители, соц.педагог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Другие формы работы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 1-11 кл.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Просмотр видеофильмов по профилактике вредных привычек: «Дымок сигареты», «У последней черты», «На острие иглы» и т.д.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педагог,</w:t>
            </w:r>
            <w:r w:rsidRPr="00357201">
              <w:br/>
              <w:t>кл.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1-11 кл 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Рейды в неблагополучные семьи и семьи «трудных подростков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педагог,</w:t>
            </w:r>
            <w:r w:rsidRPr="00357201">
              <w:br/>
              <w:t>кл. руководители, инспектор ПДН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Default="00E614BC" w:rsidP="00E614BC">
            <w:pPr>
              <w:pStyle w:val="a3"/>
            </w:pPr>
            <w:r>
              <w:t xml:space="preserve">Март </w:t>
            </w:r>
          </w:p>
          <w:p w:rsidR="00E614BC" w:rsidRPr="00357201" w:rsidRDefault="00E614BC" w:rsidP="00E614BC">
            <w:pPr>
              <w:pStyle w:val="a3"/>
            </w:pPr>
            <w: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5–7-е кл.,</w:t>
            </w:r>
            <w:r w:rsidRPr="00357201">
              <w:br/>
              <w:t>8–11-е кл.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Игра «Спорные утверждения»</w:t>
            </w:r>
            <w:r w:rsidRPr="00357201">
              <w:br/>
              <w:t>Игра «Степень риска»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Соц.педагог</w:t>
            </w:r>
          </w:p>
        </w:tc>
      </w:tr>
    </w:tbl>
    <w:p w:rsidR="006B02B4" w:rsidRPr="00357201" w:rsidRDefault="006B02B4" w:rsidP="005D5AE1">
      <w:pPr>
        <w:pStyle w:val="a3"/>
        <w:rPr>
          <w:rStyle w:val="a6"/>
          <w:color w:val="000000"/>
          <w:lang w:val="en-US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Организационные структуры и их взаимодействие в рамках реализации программы</w:t>
      </w:r>
    </w:p>
    <w:p w:rsidR="00D447D8" w:rsidRPr="00357201" w:rsidRDefault="00D447D8" w:rsidP="005D5AE1">
      <w:pPr>
        <w:pStyle w:val="a3"/>
        <w:jc w:val="center"/>
        <w:rPr>
          <w:b/>
          <w:color w:val="000000"/>
        </w:rPr>
      </w:pPr>
      <w:r w:rsidRPr="00357201">
        <w:rPr>
          <w:b/>
          <w:color w:val="000000"/>
        </w:rPr>
        <w:t>МБОУ СОШ №2 г.Нижний Ломов</w:t>
      </w:r>
    </w:p>
    <w:p w:rsidR="00D447D8" w:rsidRPr="00357201" w:rsidRDefault="00D447D8" w:rsidP="005D5AE1">
      <w:pPr>
        <w:pStyle w:val="a3"/>
        <w:rPr>
          <w:b/>
          <w:color w:val="000000"/>
        </w:rPr>
      </w:pPr>
      <w:r w:rsidRPr="00357201">
        <w:rPr>
          <w:rStyle w:val="a6"/>
          <w:b w:val="0"/>
          <w:color w:val="000000"/>
        </w:rPr>
        <w:t xml:space="preserve"> Управление образования, ЦКИ, ЦДТ, ДЮСШ, ДШИ, библиотеки, </w:t>
      </w:r>
      <w:r w:rsidR="00D80D5B" w:rsidRPr="00357201">
        <w:rPr>
          <w:rStyle w:val="a6"/>
          <w:b w:val="0"/>
          <w:color w:val="000000"/>
        </w:rPr>
        <w:t xml:space="preserve">краеведческий музей, </w:t>
      </w:r>
      <w:r w:rsidRPr="00357201">
        <w:rPr>
          <w:rStyle w:val="a6"/>
          <w:b w:val="0"/>
          <w:color w:val="000000"/>
        </w:rPr>
        <w:t>Управление социальной защита, Центр занятости населения, поликлиника,церковь.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Планируемые результаты</w:t>
      </w:r>
    </w:p>
    <w:p w:rsidR="00357201" w:rsidRDefault="00D447D8" w:rsidP="00357201">
      <w:pPr>
        <w:pStyle w:val="a9"/>
      </w:pPr>
      <w:r w:rsidRPr="00357201">
        <w:t>1.Готовность ведения здорового образа жизни.</w:t>
      </w:r>
      <w:r w:rsidRPr="00357201">
        <w:br/>
        <w:t>2. Занятость детей во внеурочное время (кружки, секции и т. д.).</w:t>
      </w:r>
      <w:r w:rsidRPr="00357201">
        <w:br/>
      </w:r>
      <w:r w:rsidRPr="00357201">
        <w:lastRenderedPageBreak/>
        <w:t>3. Снижение заболеваемости, устойчивость к стрессовым ситуациям, сохранение и укрепление здоровья школьников.</w:t>
      </w:r>
      <w:r w:rsidRPr="00357201">
        <w:br/>
        <w:t>4. Создание условий урочной и внеурочной деятельности без стрессовых ситуаций является благодатной основой для красивого культурного выражения мыслей без гневных всплесков, которые, как правило, сопров</w:t>
      </w:r>
      <w:r w:rsidR="00357201">
        <w:t>ождаются ненормативной лексикой.</w:t>
      </w:r>
    </w:p>
    <w:p w:rsidR="00D447D8" w:rsidRPr="00357201" w:rsidRDefault="00D447D8" w:rsidP="00357201">
      <w:pPr>
        <w:pStyle w:val="a9"/>
      </w:pPr>
      <w:r w:rsidRPr="00357201">
        <w:t>5.Развития у учащихся умений и навыков активной защиты от вовлечения в алкогольную, никотиновую, наркотическую зависимость.</w:t>
      </w:r>
    </w:p>
    <w:p w:rsidR="00D447D8" w:rsidRPr="00357201" w:rsidRDefault="00D447D8" w:rsidP="00357201">
      <w:pPr>
        <w:pStyle w:val="a9"/>
      </w:pPr>
      <w:r w:rsidRPr="00357201">
        <w:t>6.Улучшение качества образования за счет повышения уровня здоровья.</w:t>
      </w:r>
    </w:p>
    <w:p w:rsidR="00D447D8" w:rsidRPr="00357201" w:rsidRDefault="00D447D8"/>
    <w:p w:rsidR="00357201" w:rsidRDefault="00357201" w:rsidP="004D5257">
      <w:pPr>
        <w:pStyle w:val="1"/>
        <w:spacing w:after="75" w:afterAutospacing="0"/>
        <w:jc w:val="center"/>
        <w:rPr>
          <w:sz w:val="24"/>
          <w:szCs w:val="24"/>
        </w:rPr>
      </w:pPr>
    </w:p>
    <w:p w:rsidR="00314ED2" w:rsidRDefault="00D447D8" w:rsidP="004D5257">
      <w:pPr>
        <w:pStyle w:val="1"/>
        <w:spacing w:after="75" w:afterAutospacing="0"/>
        <w:jc w:val="center"/>
        <w:rPr>
          <w:sz w:val="24"/>
          <w:szCs w:val="24"/>
        </w:rPr>
      </w:pPr>
      <w:r w:rsidRPr="00357201">
        <w:rPr>
          <w:sz w:val="24"/>
          <w:szCs w:val="24"/>
        </w:rPr>
        <w:t xml:space="preserve">Этапы и сроки реализации программы  </w:t>
      </w:r>
    </w:p>
    <w:p w:rsidR="00314ED2" w:rsidRPr="00357201" w:rsidRDefault="00314ED2" w:rsidP="00314ED2">
      <w:pPr>
        <w:pStyle w:val="1"/>
        <w:spacing w:after="75" w:afterAutospacing="0"/>
        <w:jc w:val="center"/>
        <w:rPr>
          <w:color w:val="000000"/>
          <w:sz w:val="24"/>
          <w:szCs w:val="24"/>
        </w:rPr>
      </w:pPr>
      <w:r w:rsidRPr="00357201">
        <w:rPr>
          <w:color w:val="000000"/>
          <w:sz w:val="24"/>
          <w:szCs w:val="24"/>
        </w:rPr>
        <w:t>«Мы за здоровый образ жизни</w:t>
      </w:r>
      <w:r>
        <w:rPr>
          <w:color w:val="000000"/>
          <w:sz w:val="24"/>
          <w:szCs w:val="24"/>
        </w:rPr>
        <w:t xml:space="preserve"> без наркотиков, без никотина, без алкоголя</w:t>
      </w:r>
      <w:r w:rsidRPr="00357201">
        <w:rPr>
          <w:color w:val="000000"/>
          <w:sz w:val="24"/>
          <w:szCs w:val="24"/>
        </w:rPr>
        <w:t>»</w:t>
      </w:r>
    </w:p>
    <w:p w:rsidR="00D447D8" w:rsidRPr="00357201" w:rsidRDefault="00D447D8" w:rsidP="00314ED2">
      <w:pPr>
        <w:pStyle w:val="1"/>
        <w:spacing w:after="75" w:afterAutospacing="0"/>
        <w:jc w:val="center"/>
      </w:pPr>
    </w:p>
    <w:p w:rsidR="00D447D8" w:rsidRPr="00357201" w:rsidRDefault="00D447D8" w:rsidP="004D5257">
      <w:r w:rsidRPr="00357201">
        <w:t>1 этап  -проектированный (сентябрь – октябрь 201</w:t>
      </w:r>
      <w:r w:rsidR="00D80D5B" w:rsidRPr="00357201">
        <w:t>5</w:t>
      </w:r>
      <w:r w:rsidRPr="00357201">
        <w:t>г)</w:t>
      </w:r>
    </w:p>
    <w:p w:rsidR="00D447D8" w:rsidRPr="00357201" w:rsidRDefault="00D447D8" w:rsidP="004D5257">
      <w:r w:rsidRPr="00357201">
        <w:t xml:space="preserve"> В ходе которого планируется работа по профилактике наркомании, никотина, алкоголя составляется программа работы; определяется концептуальное положения и диагностические средства для мониторинга.</w:t>
      </w:r>
    </w:p>
    <w:p w:rsidR="00D447D8" w:rsidRPr="00357201" w:rsidRDefault="006517F4" w:rsidP="004D5257">
      <w:r w:rsidRPr="00357201">
        <w:t>2.этап – практический (</w:t>
      </w:r>
      <w:r w:rsidR="00D447D8" w:rsidRPr="00357201">
        <w:t>ноябр</w:t>
      </w:r>
      <w:r w:rsidRPr="00357201">
        <w:t>ь2015</w:t>
      </w:r>
      <w:r w:rsidR="00D447D8" w:rsidRPr="00357201">
        <w:t xml:space="preserve"> –апрел</w:t>
      </w:r>
      <w:r w:rsidRPr="00357201">
        <w:t>ь</w:t>
      </w:r>
      <w:r w:rsidR="00D447D8" w:rsidRPr="00357201">
        <w:t>201</w:t>
      </w:r>
      <w:r w:rsidR="00D80D5B" w:rsidRPr="00357201">
        <w:t>8</w:t>
      </w:r>
      <w:r w:rsidR="00D447D8" w:rsidRPr="00357201">
        <w:t xml:space="preserve"> г)</w:t>
      </w:r>
    </w:p>
    <w:p w:rsidR="00D447D8" w:rsidRPr="00357201" w:rsidRDefault="00D447D8" w:rsidP="004D5257">
      <w:r w:rsidRPr="00357201">
        <w:t>В ходе которого происходит реализация программы ;проведение мониторинга развития личности и формирование стремления к здоровому образу жизни.</w:t>
      </w:r>
    </w:p>
    <w:p w:rsidR="00D447D8" w:rsidRPr="00357201" w:rsidRDefault="00D447D8" w:rsidP="00074228">
      <w:r w:rsidRPr="00357201">
        <w:t>3. этап – обобщающий (до мая-сентября 201</w:t>
      </w:r>
      <w:r w:rsidR="00D80D5B" w:rsidRPr="00357201">
        <w:t>8</w:t>
      </w:r>
      <w:r w:rsidRPr="00357201">
        <w:t>)</w:t>
      </w:r>
    </w:p>
    <w:p w:rsidR="00D447D8" w:rsidRPr="00357201" w:rsidRDefault="00D447D8" w:rsidP="00074228">
      <w:r w:rsidRPr="00357201">
        <w:t>В ходе которого необходимо обобщить опыт работы администрации, педагогов , родителей и учащихся школы по реализации программы « МЫ за здоровый образ жизни»</w:t>
      </w:r>
    </w:p>
    <w:p w:rsidR="00D447D8" w:rsidRPr="00357201" w:rsidRDefault="00D447D8" w:rsidP="00DF383C"/>
    <w:p w:rsidR="00D447D8" w:rsidRPr="00357201" w:rsidRDefault="00D447D8" w:rsidP="004D5257"/>
    <w:sectPr w:rsidR="00D447D8" w:rsidRPr="00357201" w:rsidSect="004E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E00"/>
    <w:multiLevelType w:val="hybridMultilevel"/>
    <w:tmpl w:val="0B2A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3876"/>
    <w:multiLevelType w:val="hybridMultilevel"/>
    <w:tmpl w:val="DAF6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AE1"/>
    <w:rsid w:val="00013375"/>
    <w:rsid w:val="000346B1"/>
    <w:rsid w:val="00074228"/>
    <w:rsid w:val="000B51CB"/>
    <w:rsid w:val="00102A2F"/>
    <w:rsid w:val="00122A21"/>
    <w:rsid w:val="00205145"/>
    <w:rsid w:val="00245D9E"/>
    <w:rsid w:val="002C3D1B"/>
    <w:rsid w:val="00310B27"/>
    <w:rsid w:val="00314ED2"/>
    <w:rsid w:val="00357201"/>
    <w:rsid w:val="003918D4"/>
    <w:rsid w:val="00405FFD"/>
    <w:rsid w:val="004355A8"/>
    <w:rsid w:val="004D14C1"/>
    <w:rsid w:val="004D5257"/>
    <w:rsid w:val="004D6C7B"/>
    <w:rsid w:val="004D7822"/>
    <w:rsid w:val="004E2517"/>
    <w:rsid w:val="00510FEA"/>
    <w:rsid w:val="005C06EC"/>
    <w:rsid w:val="005D5AE1"/>
    <w:rsid w:val="005E6A64"/>
    <w:rsid w:val="00601CEE"/>
    <w:rsid w:val="006062FF"/>
    <w:rsid w:val="006517F4"/>
    <w:rsid w:val="006A002B"/>
    <w:rsid w:val="006B02B4"/>
    <w:rsid w:val="006B283F"/>
    <w:rsid w:val="006B617C"/>
    <w:rsid w:val="0074611A"/>
    <w:rsid w:val="007F163F"/>
    <w:rsid w:val="00850426"/>
    <w:rsid w:val="008C101C"/>
    <w:rsid w:val="008C4CA3"/>
    <w:rsid w:val="0093465F"/>
    <w:rsid w:val="009957F6"/>
    <w:rsid w:val="00A11814"/>
    <w:rsid w:val="00BE6445"/>
    <w:rsid w:val="00C31395"/>
    <w:rsid w:val="00C84594"/>
    <w:rsid w:val="00C96C55"/>
    <w:rsid w:val="00CC09A8"/>
    <w:rsid w:val="00CD58E1"/>
    <w:rsid w:val="00D447D8"/>
    <w:rsid w:val="00D759A5"/>
    <w:rsid w:val="00D80D5B"/>
    <w:rsid w:val="00D96054"/>
    <w:rsid w:val="00DF383C"/>
    <w:rsid w:val="00E44219"/>
    <w:rsid w:val="00E614BC"/>
    <w:rsid w:val="00EC27D9"/>
    <w:rsid w:val="00EE1FA4"/>
    <w:rsid w:val="00F553CB"/>
    <w:rsid w:val="00F636ED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4" type="connector" idref="#_x0000_s1042"/>
        <o:r id="V:Rule15" type="connector" idref="#_x0000_s1048"/>
        <o:r id="V:Rule16" type="connector" idref="#_x0000_s1044"/>
        <o:r id="V:Rule17" type="connector" idref="#_x0000_s1046"/>
        <o:r id="V:Rule18" type="connector" idref="#_x0000_s1038"/>
        <o:r id="V:Rule19" type="connector" idref="#_x0000_s1037"/>
        <o:r id="V:Rule20" type="connector" idref="#_x0000_s1031"/>
        <o:r id="V:Rule21" type="connector" idref="#_x0000_s1033"/>
        <o:r id="V:Rule22" type="connector" idref="#_x0000_s1040"/>
        <o:r id="V:Rule23" type="connector" idref="#_x0000_s1030"/>
        <o:r id="V:Rule24" type="connector" idref="#_x0000_s1047"/>
        <o:r id="V:Rule25" type="connector" idref="#_x0000_s1029"/>
        <o:r id="V:Rule2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D5A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2A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D5AE1"/>
    <w:pPr>
      <w:spacing w:before="100" w:beforeAutospacing="1" w:after="100" w:afterAutospacing="1"/>
    </w:pPr>
  </w:style>
  <w:style w:type="character" w:styleId="a4">
    <w:name w:val="Hyperlink"/>
    <w:uiPriority w:val="99"/>
    <w:rsid w:val="005D5AE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D5AE1"/>
    <w:rPr>
      <w:rFonts w:cs="Times New Roman"/>
    </w:rPr>
  </w:style>
  <w:style w:type="character" w:styleId="a5">
    <w:name w:val="Emphasis"/>
    <w:uiPriority w:val="99"/>
    <w:qFormat/>
    <w:rsid w:val="005D5AE1"/>
    <w:rPr>
      <w:rFonts w:cs="Times New Roman"/>
      <w:i/>
      <w:iCs/>
    </w:rPr>
  </w:style>
  <w:style w:type="character" w:styleId="a6">
    <w:name w:val="Strong"/>
    <w:uiPriority w:val="99"/>
    <w:qFormat/>
    <w:rsid w:val="005D5AE1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391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18D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72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EDF9-66B9-4164-890C-C42EF843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вредных привычек "Школьники за здоровый образ жизни"</vt:lpstr>
    </vt:vector>
  </TitlesOfParts>
  <Company>Home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вредных привычек "Школьники за здоровый образ жизни"</dc:title>
  <dc:creator>User</dc:creator>
  <cp:lastModifiedBy>s.belikova</cp:lastModifiedBy>
  <cp:revision>2</cp:revision>
  <cp:lastPrinted>2016-06-06T11:49:00Z</cp:lastPrinted>
  <dcterms:created xsi:type="dcterms:W3CDTF">2018-03-01T09:26:00Z</dcterms:created>
  <dcterms:modified xsi:type="dcterms:W3CDTF">2018-03-01T09:26:00Z</dcterms:modified>
</cp:coreProperties>
</file>