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9"/>
        <w:gridCol w:w="7177"/>
      </w:tblGrid>
      <w:tr w:rsidR="00F20B98" w:rsidRPr="004B5F9D" w:rsidTr="009A31E2">
        <w:trPr>
          <w:trHeight w:val="480"/>
        </w:trPr>
        <w:tc>
          <w:tcPr>
            <w:tcW w:w="10386" w:type="dxa"/>
            <w:gridSpan w:val="2"/>
            <w:shd w:val="clear" w:color="auto" w:fill="auto"/>
            <w:vAlign w:val="center"/>
          </w:tcPr>
          <w:p w:rsidR="00F20B98" w:rsidRPr="004B5F9D" w:rsidRDefault="00F20B98" w:rsidP="009A31E2">
            <w:pPr>
              <w:jc w:val="center"/>
              <w:rPr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Раздел 1. ИНФОРМАЦИОННАЯ КАРТА ПРОЕКТА</w:t>
            </w:r>
          </w:p>
        </w:tc>
      </w:tr>
      <w:tr w:rsidR="00F20B98" w:rsidRPr="004B5F9D" w:rsidTr="009A31E2">
        <w:trPr>
          <w:trHeight w:val="2334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F20B98">
            <w:pPr>
              <w:pStyle w:val="a4"/>
              <w:numPr>
                <w:ilvl w:val="1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4B5F9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20B98" w:rsidRPr="004B5F9D" w:rsidRDefault="00F20B98" w:rsidP="009A31E2">
            <w:pPr>
              <w:pStyle w:val="a4"/>
              <w:ind w:left="408"/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 «Образование для жизни»</w:t>
            </w:r>
            <w:r w:rsidRPr="004B5F9D">
              <w:rPr>
                <w:sz w:val="28"/>
                <w:szCs w:val="28"/>
                <w:lang w:eastAsia="en-US"/>
              </w:rPr>
              <w:br/>
            </w:r>
          </w:p>
          <w:p w:rsidR="00F20B98" w:rsidRPr="004B5F9D" w:rsidRDefault="00F20B98" w:rsidP="009A31E2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Реализация школьного  проекта    «Галерея трудового почета и славы».</w:t>
            </w:r>
          </w:p>
          <w:p w:rsidR="00F20B98" w:rsidRPr="004B5F9D" w:rsidRDefault="00F20B98" w:rsidP="009A31E2">
            <w:pPr>
              <w:rPr>
                <w:sz w:val="28"/>
                <w:szCs w:val="28"/>
              </w:rPr>
            </w:pPr>
          </w:p>
        </w:tc>
      </w:tr>
      <w:tr w:rsidR="00F20B98" w:rsidRPr="004B5F9D" w:rsidTr="009A31E2">
        <w:trPr>
          <w:trHeight w:val="942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1.2. Исполнитель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F20B98">
            <w:pPr>
              <w:numPr>
                <w:ilvl w:val="0"/>
                <w:numId w:val="1"/>
              </w:numPr>
              <w:ind w:left="382" w:hanging="382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МБОУ СОШ № 2 г.Нижний Ломов</w:t>
            </w:r>
          </w:p>
          <w:p w:rsidR="00F20B98" w:rsidRPr="004B5F9D" w:rsidRDefault="00F20B98" w:rsidP="009A31E2">
            <w:pPr>
              <w:rPr>
                <w:sz w:val="28"/>
                <w:szCs w:val="28"/>
              </w:rPr>
            </w:pPr>
          </w:p>
        </w:tc>
      </w:tr>
      <w:tr w:rsidR="00F20B98" w:rsidRPr="004B5F9D" w:rsidTr="009A31E2">
        <w:trPr>
          <w:trHeight w:val="1590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1.3. Участники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F20B98">
            <w:pPr>
              <w:numPr>
                <w:ilvl w:val="0"/>
                <w:numId w:val="1"/>
              </w:numPr>
              <w:ind w:left="382" w:hanging="382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Учащиеся 5-8 классов МБОУ СОШ № 2 г.Нижний Ломов;</w:t>
            </w:r>
          </w:p>
          <w:p w:rsidR="00F20B98" w:rsidRPr="004B5F9D" w:rsidRDefault="00F20B98" w:rsidP="00F20B98">
            <w:pPr>
              <w:numPr>
                <w:ilvl w:val="0"/>
                <w:numId w:val="1"/>
              </w:numPr>
              <w:ind w:left="382" w:hanging="382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классные руководители;</w:t>
            </w:r>
          </w:p>
          <w:p w:rsidR="00F20B98" w:rsidRPr="004B5F9D" w:rsidRDefault="00F20B98" w:rsidP="00F20B98">
            <w:pPr>
              <w:numPr>
                <w:ilvl w:val="0"/>
                <w:numId w:val="1"/>
              </w:numPr>
              <w:ind w:left="382" w:hanging="382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родители обучающихся;</w:t>
            </w:r>
          </w:p>
          <w:p w:rsidR="00F20B98" w:rsidRPr="00CC19C0" w:rsidRDefault="00F20B98" w:rsidP="00F20B98">
            <w:pPr>
              <w:numPr>
                <w:ilvl w:val="0"/>
                <w:numId w:val="1"/>
              </w:numPr>
              <w:ind w:left="382" w:hanging="382"/>
              <w:jc w:val="both"/>
              <w:rPr>
                <w:sz w:val="28"/>
                <w:szCs w:val="28"/>
                <w:lang w:eastAsia="en-US"/>
              </w:rPr>
            </w:pPr>
            <w:r w:rsidRPr="00CC19C0">
              <w:rPr>
                <w:sz w:val="28"/>
                <w:szCs w:val="28"/>
                <w:lang w:eastAsia="en-US"/>
              </w:rPr>
              <w:t>выпускники школы;</w:t>
            </w:r>
          </w:p>
          <w:p w:rsidR="00F20B98" w:rsidRPr="004B5F9D" w:rsidRDefault="00F20B98" w:rsidP="009A31E2">
            <w:pPr>
              <w:rPr>
                <w:sz w:val="28"/>
                <w:szCs w:val="28"/>
              </w:rPr>
            </w:pPr>
          </w:p>
        </w:tc>
      </w:tr>
      <w:tr w:rsidR="00F20B98" w:rsidRPr="004B5F9D" w:rsidTr="009A31E2">
        <w:trPr>
          <w:trHeight w:val="930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1.4. Сроки реализации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  <w:lang w:eastAsia="en-US"/>
              </w:rPr>
              <w:t>январь 2014 - декабрь 2016 гг.</w:t>
            </w:r>
          </w:p>
          <w:p w:rsidR="00F20B98" w:rsidRPr="004B5F9D" w:rsidRDefault="00F20B98" w:rsidP="009A31E2">
            <w:pPr>
              <w:rPr>
                <w:sz w:val="28"/>
                <w:szCs w:val="28"/>
              </w:rPr>
            </w:pPr>
          </w:p>
        </w:tc>
      </w:tr>
      <w:tr w:rsidR="00F20B98" w:rsidRPr="004B5F9D" w:rsidTr="009A31E2">
        <w:trPr>
          <w:trHeight w:val="835"/>
        </w:trPr>
        <w:tc>
          <w:tcPr>
            <w:tcW w:w="10386" w:type="dxa"/>
            <w:gridSpan w:val="2"/>
            <w:shd w:val="clear" w:color="auto" w:fill="auto"/>
            <w:vAlign w:val="center"/>
          </w:tcPr>
          <w:p w:rsidR="00F20B98" w:rsidRPr="004B5F9D" w:rsidRDefault="00F20B98" w:rsidP="009A31E2">
            <w:pPr>
              <w:jc w:val="center"/>
              <w:rPr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F20B98" w:rsidRPr="004B5F9D" w:rsidTr="009A31E2">
        <w:trPr>
          <w:trHeight w:val="4952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2.1. Актуальность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widowControl w:val="0"/>
              <w:autoSpaceDE w:val="0"/>
              <w:autoSpaceDN w:val="0"/>
              <w:adjustRightInd w:val="0"/>
              <w:ind w:firstLine="737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</w:rPr>
              <w:t>Сегодня мы можем наблюдать стремительные изменения во</w:t>
            </w:r>
            <w:r w:rsidRPr="004B5F9D">
              <w:rPr>
                <w:rStyle w:val="apple-converted-space"/>
                <w:sz w:val="28"/>
                <w:szCs w:val="28"/>
              </w:rPr>
              <w:t> </w:t>
            </w:r>
            <w:r w:rsidRPr="004B5F9D">
              <w:rPr>
                <w:sz w:val="28"/>
                <w:szCs w:val="28"/>
              </w:rPr>
              <w:t>всем обществе, которые требуют от человека новых качеств. Прежде всего,</w:t>
            </w:r>
            <w:r w:rsidRPr="004B5F9D">
              <w:rPr>
                <w:rStyle w:val="apple-converted-space"/>
                <w:sz w:val="28"/>
                <w:szCs w:val="28"/>
              </w:rPr>
              <w:t> </w:t>
            </w:r>
            <w:r w:rsidRPr="004B5F9D">
              <w:rPr>
                <w:sz w:val="28"/>
                <w:szCs w:val="28"/>
              </w:rPr>
              <w:t>речь идет о способности к творческому мышлению, самостоятельности в</w:t>
            </w:r>
            <w:r w:rsidRPr="004B5F9D">
              <w:rPr>
                <w:rStyle w:val="apple-converted-space"/>
                <w:sz w:val="28"/>
                <w:szCs w:val="28"/>
              </w:rPr>
              <w:t> </w:t>
            </w:r>
            <w:r w:rsidRPr="004B5F9D">
              <w:rPr>
                <w:sz w:val="28"/>
                <w:szCs w:val="28"/>
              </w:rPr>
              <w:t>принятии решений, инициативности.</w:t>
            </w:r>
          </w:p>
          <w:p w:rsidR="00F20B98" w:rsidRPr="004B5F9D" w:rsidRDefault="00F20B98" w:rsidP="009A31E2">
            <w:pPr>
              <w:jc w:val="both"/>
              <w:rPr>
                <w:color w:val="C00000"/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Современное общество ставит новые образовательные и воспитательные задачи перед педагогами. Главная цель образования заключается в том,  чтобы выпускник школы не просто приобрел конкретные готовые знания, а получил такое образование, которое позволит ему осознанно осуществить свой профессиональный выбор и быть конкурентоспособным в современном социуме.</w:t>
            </w:r>
            <w:r w:rsidRPr="004B5F9D">
              <w:rPr>
                <w:sz w:val="28"/>
                <w:szCs w:val="28"/>
              </w:rPr>
              <w:br/>
            </w:r>
            <w:r w:rsidRPr="004B5F9D">
              <w:rPr>
                <w:rStyle w:val="a5"/>
                <w:bCs/>
                <w:color w:val="000000"/>
                <w:sz w:val="28"/>
                <w:szCs w:val="28"/>
              </w:rPr>
              <w:t>Как неоднократно подчёркивал Губернатор области В. К. Бочкарёв  «Школы должны выпускать молодежь, способную легко адаптироваться в изменяющихся экономических условиях»</w:t>
            </w:r>
          </w:p>
          <w:p w:rsidR="00F20B98" w:rsidRPr="004B5F9D" w:rsidRDefault="00F20B98" w:rsidP="009A3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Актуальность проекта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 За </w:t>
            </w:r>
            <w:r w:rsidRPr="004B5F9D">
              <w:rPr>
                <w:sz w:val="28"/>
                <w:szCs w:val="28"/>
                <w:lang w:eastAsia="en-US"/>
              </w:rPr>
              <w:lastRenderedPageBreak/>
              <w:t>краткостью слов «выбор профессии» стоит планирование , проектирование, обдумывание профессионального жизненного пути, «профессионального старта». Правильно сделанный выбор –этот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      </w:r>
          </w:p>
          <w:p w:rsidR="00F20B98" w:rsidRPr="004B5F9D" w:rsidRDefault="00F20B98" w:rsidP="009A31E2">
            <w:pPr>
              <w:shd w:val="clear" w:color="auto" w:fill="FFFFFF"/>
              <w:ind w:left="19"/>
              <w:rPr>
                <w:rFonts w:eastAsiaTheme="minorEastAsia"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В современном мире жизненно важными являются такие </w:t>
            </w:r>
            <w:r w:rsidRPr="004B5F9D">
              <w:rPr>
                <w:color w:val="000000"/>
                <w:spacing w:val="4"/>
                <w:sz w:val="28"/>
                <w:szCs w:val="28"/>
              </w:rPr>
              <w:t xml:space="preserve">качества человека, как патриотизм, гражданское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самосознание, способность выбирать профессиональный путь,   достигать   жизненного   успеха,   организовывать </w:t>
            </w: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созидательную   социально   полезную   деятельность   на </w:t>
            </w:r>
            <w:r w:rsidRPr="004B5F9D">
              <w:rPr>
                <w:color w:val="000000"/>
                <w:spacing w:val="-5"/>
                <w:sz w:val="28"/>
                <w:szCs w:val="28"/>
              </w:rPr>
              <w:t>благо развития региона.</w:t>
            </w:r>
          </w:p>
          <w:p w:rsidR="00F20B98" w:rsidRPr="004B5F9D" w:rsidRDefault="00F20B98" w:rsidP="009A31E2">
            <w:pPr>
              <w:shd w:val="clear" w:color="auto" w:fill="FFFFFF"/>
              <w:spacing w:line="317" w:lineRule="exact"/>
              <w:ind w:left="14"/>
              <w:rPr>
                <w:color w:val="FF0000"/>
                <w:sz w:val="28"/>
                <w:szCs w:val="28"/>
                <w:lang w:eastAsia="en-US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Достижение этой цели возможно посредством обращения </w:t>
            </w:r>
            <w:r w:rsidRPr="004B5F9D">
              <w:rPr>
                <w:color w:val="000000"/>
                <w:spacing w:val="2"/>
                <w:sz w:val="28"/>
                <w:szCs w:val="28"/>
              </w:rPr>
              <w:t xml:space="preserve">к истории своей школы, ее выпускников  , а также истории жизни людей, </w:t>
            </w:r>
            <w:r w:rsidRPr="004B5F9D">
              <w:rPr>
                <w:color w:val="000000"/>
                <w:spacing w:val="1"/>
                <w:sz w:val="28"/>
                <w:szCs w:val="28"/>
              </w:rPr>
              <w:t xml:space="preserve"> проживавших и живущих в городе.</w:t>
            </w:r>
          </w:p>
          <w:p w:rsidR="00F20B98" w:rsidRPr="004B5F9D" w:rsidRDefault="00F20B98" w:rsidP="009A31E2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B98" w:rsidRPr="004B5F9D" w:rsidTr="009A31E2">
        <w:trPr>
          <w:trHeight w:val="1110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  <w:r w:rsidRPr="004B5F9D">
              <w:rPr>
                <w:b/>
                <w:bCs/>
                <w:sz w:val="28"/>
                <w:szCs w:val="28"/>
              </w:rPr>
              <w:t xml:space="preserve">2 </w:t>
            </w:r>
            <w:r w:rsidRPr="004B5F9D">
              <w:rPr>
                <w:b/>
                <w:color w:val="000000"/>
                <w:spacing w:val="-5"/>
                <w:sz w:val="28"/>
                <w:szCs w:val="28"/>
              </w:rPr>
              <w:t xml:space="preserve">Основания для </w:t>
            </w:r>
            <w:r w:rsidRPr="004B5F9D">
              <w:rPr>
                <w:b/>
                <w:color w:val="000000"/>
                <w:spacing w:val="-7"/>
                <w:sz w:val="28"/>
                <w:szCs w:val="28"/>
              </w:rPr>
              <w:t>инициации проекта</w:t>
            </w:r>
          </w:p>
        </w:tc>
        <w:tc>
          <w:tcPr>
            <w:tcW w:w="7177" w:type="dxa"/>
            <w:shd w:val="clear" w:color="auto" w:fill="auto"/>
          </w:tcPr>
          <w:p w:rsidR="00F20B98" w:rsidRDefault="00F20B98" w:rsidP="00F20B9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Федеральный закон «Об образовании  в Российской </w:t>
            </w:r>
            <w:r>
              <w:rPr>
                <w:color w:val="000000"/>
                <w:spacing w:val="-4"/>
                <w:sz w:val="28"/>
                <w:szCs w:val="28"/>
              </w:rPr>
              <w:t>Федерации» от 29.12.2012 № 273-ФЗ;</w:t>
            </w:r>
          </w:p>
          <w:p w:rsidR="00F20B98" w:rsidRDefault="00F20B98" w:rsidP="00F20B9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Указ Президента Российской Федерации от 07.05.2012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№ 599 «О мерах по реализации государственной политики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 области образования и науки», </w:t>
            </w:r>
          </w:p>
          <w:p w:rsidR="00F20B98" w:rsidRDefault="00F20B98" w:rsidP="009A31E2">
            <w:pPr>
              <w:shd w:val="clear" w:color="auto" w:fill="FFFFFF"/>
              <w:tabs>
                <w:tab w:val="left" w:pos="317"/>
              </w:tabs>
              <w:spacing w:line="317" w:lineRule="exact"/>
              <w:ind w:left="5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Государственная  программа  Российской   Федерации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«Развитие образования» на 2013-2020 годы (распоряжение </w:t>
            </w:r>
            <w:r>
              <w:rPr>
                <w:color w:val="000000"/>
                <w:spacing w:val="-4"/>
                <w:sz w:val="28"/>
                <w:szCs w:val="28"/>
              </w:rPr>
              <w:t>Правительства РФ от 15.05.2013 № 792-р);</w:t>
            </w:r>
          </w:p>
          <w:p w:rsidR="00F20B98" w:rsidRDefault="00F20B98" w:rsidP="009A31E2">
            <w:pPr>
              <w:shd w:val="clear" w:color="auto" w:fill="FFFFFF"/>
              <w:spacing w:line="317" w:lineRule="exact"/>
              <w:ind w:right="82"/>
              <w:jc w:val="both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-Концепция духовно-нравственного развития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воспитания личности гражданина России (приказ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Министерства образования и науки Российской </w:t>
            </w:r>
            <w:r>
              <w:rPr>
                <w:color w:val="000000"/>
                <w:spacing w:val="-4"/>
                <w:sz w:val="28"/>
                <w:szCs w:val="28"/>
              </w:rPr>
              <w:t>Федерации от 17.12.2010 № 1897);</w:t>
            </w:r>
          </w:p>
          <w:p w:rsidR="00F20B98" w:rsidRDefault="00F20B98" w:rsidP="009A31E2">
            <w:pPr>
              <w:shd w:val="clear" w:color="auto" w:fill="FFFFFF"/>
              <w:tabs>
                <w:tab w:val="left" w:pos="394"/>
              </w:tabs>
              <w:spacing w:line="317" w:lineRule="exact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Концепция    патриотического    воспитания    граждан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Российской    Федерации    (протокол    №    2(12)-П4    от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21.05.2003   заседания Правительственной  комиссии  по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социальным     вопросам     военнослужащих,     граждан, </w:t>
            </w:r>
            <w:r>
              <w:rPr>
                <w:color w:val="000000"/>
                <w:spacing w:val="-4"/>
                <w:sz w:val="28"/>
                <w:szCs w:val="28"/>
              </w:rPr>
              <w:t>уволенных с военной службы, и членов их семей),</w:t>
            </w:r>
          </w:p>
          <w:p w:rsidR="00F20B98" w:rsidRDefault="00F20B98" w:rsidP="009A31E2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pacing w:val="3"/>
                <w:sz w:val="28"/>
                <w:szCs w:val="28"/>
              </w:rPr>
              <w:t>Распоряжение Правительства Пензенской области от</w:t>
            </w:r>
            <w:r>
              <w:rPr>
                <w:color w:val="000000"/>
                <w:spacing w:val="3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 xml:space="preserve">28.08.2012   №   442-рП   «Об   утверждении   Концепции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развития системы образования Пензенской области на </w:t>
            </w:r>
            <w:r>
              <w:rPr>
                <w:color w:val="000000"/>
                <w:spacing w:val="-7"/>
                <w:sz w:val="28"/>
                <w:szCs w:val="28"/>
              </w:rPr>
              <w:t>2012 - 2021 годы».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F20B98" w:rsidRPr="004B5F9D" w:rsidRDefault="00F20B98" w:rsidP="009A31E2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B98" w:rsidRPr="004B5F9D" w:rsidTr="009A31E2">
        <w:trPr>
          <w:trHeight w:val="1110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B5F9D">
              <w:rPr>
                <w:b/>
                <w:bCs/>
                <w:sz w:val="28"/>
                <w:szCs w:val="28"/>
              </w:rPr>
              <w:t>. Цель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Проект  </w:t>
            </w:r>
            <w:r w:rsidRPr="004B5F9D">
              <w:rPr>
                <w:sz w:val="28"/>
                <w:szCs w:val="28"/>
              </w:rPr>
              <w:t xml:space="preserve"> «Галерея трудового почета и славы»</w:t>
            </w:r>
            <w:r w:rsidRPr="004B5F9D">
              <w:rPr>
                <w:sz w:val="28"/>
                <w:szCs w:val="28"/>
                <w:lang w:eastAsia="en-US"/>
              </w:rPr>
              <w:t xml:space="preserve">  является составной частью регионального проекта  «Образование для жизни».</w:t>
            </w:r>
          </w:p>
          <w:p w:rsidR="00F20B98" w:rsidRPr="004B5F9D" w:rsidRDefault="00F20B98" w:rsidP="009A31E2">
            <w:pPr>
              <w:ind w:firstLine="709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Целью проекта является  формирование у </w:t>
            </w:r>
            <w:r w:rsidRPr="004B5F9D">
              <w:rPr>
                <w:sz w:val="28"/>
                <w:szCs w:val="28"/>
                <w:lang w:eastAsia="en-US"/>
              </w:rPr>
              <w:lastRenderedPageBreak/>
              <w:t>школьников компетенций, востребованных в современной социальной жизни и региональной экономике, с</w:t>
            </w:r>
            <w:r w:rsidRPr="004B5F9D">
              <w:rPr>
                <w:color w:val="000000"/>
                <w:spacing w:val="4"/>
                <w:sz w:val="28"/>
                <w:szCs w:val="28"/>
              </w:rPr>
              <w:t>одействие повышению престижа жизни  в городе у</w:t>
            </w:r>
            <w:r w:rsidRPr="004B5F9D">
              <w:rPr>
                <w:color w:val="000000"/>
                <w:spacing w:val="4"/>
                <w:sz w:val="28"/>
                <w:szCs w:val="28"/>
              </w:rPr>
              <w:br/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молодого поколения; популяризация сведений об истории и    выдающихся людях города, </w:t>
            </w:r>
            <w:r w:rsidRPr="004B5F9D">
              <w:rPr>
                <w:color w:val="000000"/>
                <w:spacing w:val="-6"/>
                <w:sz w:val="28"/>
                <w:szCs w:val="28"/>
              </w:rPr>
              <w:t>которые внесли вклад в его развитие.</w:t>
            </w:r>
          </w:p>
          <w:p w:rsidR="00F20B98" w:rsidRPr="004B5F9D" w:rsidRDefault="00F20B98" w:rsidP="009A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98" w:rsidRPr="004B5F9D" w:rsidTr="009A31E2">
        <w:trPr>
          <w:trHeight w:val="465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B5F9D">
              <w:rPr>
                <w:b/>
                <w:bCs/>
                <w:sz w:val="28"/>
                <w:szCs w:val="28"/>
              </w:rPr>
              <w:t>. Задачи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B5F9D">
              <w:rPr>
                <w:b/>
                <w:sz w:val="28"/>
                <w:szCs w:val="28"/>
                <w:lang w:eastAsia="en-US"/>
              </w:rPr>
              <w:t>Задачи проекта:</w:t>
            </w:r>
          </w:p>
          <w:p w:rsidR="00F20B98" w:rsidRPr="004B5F9D" w:rsidRDefault="00F20B98" w:rsidP="009A31E2">
            <w:pPr>
              <w:shd w:val="clear" w:color="auto" w:fill="FFFFFF"/>
              <w:tabs>
                <w:tab w:val="left" w:pos="389"/>
              </w:tabs>
              <w:spacing w:line="317" w:lineRule="exact"/>
              <w:ind w:left="10"/>
              <w:rPr>
                <w:rFonts w:eastAsiaTheme="minorEastAsia"/>
                <w:sz w:val="28"/>
                <w:szCs w:val="28"/>
              </w:rPr>
            </w:pPr>
            <w:r w:rsidRPr="004B5F9D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4B5F9D">
              <w:rPr>
                <w:color w:val="000000"/>
                <w:sz w:val="28"/>
                <w:szCs w:val="28"/>
              </w:rPr>
              <w:tab/>
            </w:r>
            <w:r w:rsidRPr="004B5F9D">
              <w:rPr>
                <w:color w:val="000000"/>
                <w:spacing w:val="1"/>
                <w:sz w:val="28"/>
                <w:szCs w:val="28"/>
              </w:rPr>
              <w:t xml:space="preserve">Подготовить    </w:t>
            </w:r>
            <w:r w:rsidRPr="004B5F9D">
              <w:rPr>
                <w:color w:val="000000"/>
                <w:spacing w:val="-5"/>
                <w:sz w:val="28"/>
                <w:szCs w:val="28"/>
              </w:rPr>
              <w:t>методические рекомендации по реализации Проекта.</w:t>
            </w:r>
          </w:p>
          <w:p w:rsidR="00F20B98" w:rsidRPr="004B5F9D" w:rsidRDefault="00F20B98" w:rsidP="009A31E2">
            <w:pPr>
              <w:shd w:val="clear" w:color="auto" w:fill="FFFFFF"/>
              <w:tabs>
                <w:tab w:val="left" w:pos="547"/>
              </w:tabs>
              <w:spacing w:line="317" w:lineRule="exact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4B5F9D">
              <w:rPr>
                <w:color w:val="000000"/>
                <w:spacing w:val="-11"/>
                <w:sz w:val="28"/>
                <w:szCs w:val="28"/>
              </w:rPr>
              <w:t>2.</w:t>
            </w:r>
            <w:r w:rsidRPr="004B5F9D">
              <w:rPr>
                <w:color w:val="000000"/>
                <w:sz w:val="28"/>
                <w:szCs w:val="28"/>
              </w:rPr>
              <w:tab/>
            </w:r>
            <w:r w:rsidRPr="004B5F9D">
              <w:rPr>
                <w:color w:val="000000"/>
                <w:spacing w:val="-4"/>
                <w:sz w:val="28"/>
                <w:szCs w:val="28"/>
              </w:rPr>
              <w:t>Организовать    сбор    материалов    о    выпускниках школы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;   разработать   школьные проекты;    </w:t>
            </w:r>
          </w:p>
          <w:p w:rsidR="00F20B98" w:rsidRPr="004B5F9D" w:rsidRDefault="00F20B98" w:rsidP="009A31E2">
            <w:pPr>
              <w:shd w:val="clear" w:color="auto" w:fill="FFFFFF"/>
              <w:tabs>
                <w:tab w:val="left" w:pos="547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3.Оформить  стенд «Галерея Почеты и славы».    </w:t>
            </w:r>
          </w:p>
          <w:p w:rsidR="00F20B98" w:rsidRPr="004B5F9D" w:rsidRDefault="00F20B98" w:rsidP="009A31E2">
            <w:pPr>
              <w:shd w:val="clear" w:color="auto" w:fill="FFFFFF"/>
              <w:tabs>
                <w:tab w:val="left" w:pos="538"/>
              </w:tabs>
              <w:spacing w:line="317" w:lineRule="exact"/>
              <w:rPr>
                <w:b/>
                <w:sz w:val="28"/>
                <w:szCs w:val="28"/>
                <w:lang w:eastAsia="en-US"/>
              </w:rPr>
            </w:pPr>
            <w:r w:rsidRPr="004B5F9D">
              <w:rPr>
                <w:color w:val="000000"/>
                <w:spacing w:val="-14"/>
                <w:sz w:val="28"/>
                <w:szCs w:val="28"/>
              </w:rPr>
              <w:t>4.</w:t>
            </w:r>
            <w:r w:rsidRPr="004B5F9D">
              <w:rPr>
                <w:color w:val="000000"/>
                <w:spacing w:val="-5"/>
                <w:sz w:val="28"/>
                <w:szCs w:val="28"/>
              </w:rPr>
              <w:t>Обеспечивать         информационно-аналитическое</w:t>
            </w:r>
            <w:r w:rsidRPr="004B5F9D">
              <w:rPr>
                <w:color w:val="000000"/>
                <w:spacing w:val="-5"/>
                <w:sz w:val="28"/>
                <w:szCs w:val="28"/>
              </w:rPr>
              <w:br/>
            </w:r>
            <w:r w:rsidRPr="004B5F9D">
              <w:rPr>
                <w:color w:val="000000"/>
                <w:spacing w:val="-7"/>
                <w:sz w:val="28"/>
                <w:szCs w:val="28"/>
              </w:rPr>
              <w:t>сопровождение Проекта.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5.Участие в районной и  областной научно-практической конференции «Проект "Образование для жизни" в образовательных учреждениях Пензенской области» 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6.Вовлечение школьников в проектную деятельность профориентационной направленности.</w:t>
            </w:r>
          </w:p>
          <w:p w:rsidR="00F20B98" w:rsidRPr="004B5F9D" w:rsidRDefault="00F20B98" w:rsidP="009A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98" w:rsidRPr="004B5F9D" w:rsidTr="009A31E2">
        <w:trPr>
          <w:trHeight w:val="1831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B5F9D">
              <w:rPr>
                <w:b/>
                <w:bCs/>
                <w:sz w:val="28"/>
                <w:szCs w:val="28"/>
              </w:rPr>
              <w:t>. Содержание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pStyle w:val="western"/>
              <w:spacing w:before="0" w:beforeAutospacing="0" w:after="0" w:afterAutospacing="0"/>
              <w:ind w:firstLine="720"/>
              <w:rPr>
                <w:bCs/>
                <w:iCs/>
                <w:sz w:val="28"/>
                <w:szCs w:val="28"/>
              </w:rPr>
            </w:pPr>
            <w:r w:rsidRPr="004B5F9D">
              <w:rPr>
                <w:b/>
                <w:sz w:val="28"/>
                <w:szCs w:val="28"/>
                <w:lang w:eastAsia="en-US"/>
              </w:rPr>
              <w:t xml:space="preserve">Проект </w:t>
            </w:r>
            <w:r w:rsidRPr="004B5F9D">
              <w:rPr>
                <w:sz w:val="28"/>
                <w:szCs w:val="28"/>
                <w:lang w:eastAsia="en-US"/>
              </w:rPr>
              <w:t>разработан с целью привития детям традиции уважительного отношения к труду, к людям труда,добросовестно и с полной отдачей выполняющих свои обязанности, с целью создания в обществе атмосферы уважения и гордости за людей, возрождающих могущество нашего государства.</w:t>
            </w:r>
            <w:r w:rsidRPr="004B5F9D">
              <w:rPr>
                <w:color w:val="000000"/>
                <w:sz w:val="28"/>
                <w:szCs w:val="28"/>
              </w:rPr>
              <w:t>Через реализацию  проекта ш</w:t>
            </w:r>
            <w:r w:rsidRPr="004B5F9D">
              <w:rPr>
                <w:bCs/>
                <w:iCs/>
                <w:sz w:val="28"/>
                <w:szCs w:val="28"/>
              </w:rPr>
              <w:t xml:space="preserve">кольники получили возможность узнать о выпускниках школы. Интерес учащихся к проекту повышается от того, что они находят материал о людях, живущих рядом с ними, в тоже время у детей </w:t>
            </w:r>
            <w:r w:rsidRPr="004B5F9D">
              <w:rPr>
                <w:color w:val="333333"/>
                <w:sz w:val="28"/>
                <w:szCs w:val="28"/>
              </w:rPr>
              <w:t xml:space="preserve">   вырабатываются навыки работы в группе, коллективе. </w:t>
            </w:r>
            <w:r w:rsidRPr="004B5F9D">
              <w:rPr>
                <w:bCs/>
                <w:iCs/>
                <w:sz w:val="28"/>
                <w:szCs w:val="28"/>
              </w:rPr>
              <w:t>Будет собран материал по выпускникам не только добившихся определенных  успехов в карьере, но и трудовых  рабочих профессий.</w:t>
            </w:r>
          </w:p>
          <w:p w:rsidR="00F20B98" w:rsidRPr="004B5F9D" w:rsidRDefault="00F20B98" w:rsidP="009A31E2">
            <w:pPr>
              <w:pStyle w:val="western"/>
              <w:spacing w:before="0" w:beforeAutospacing="0" w:after="0" w:afterAutospacing="0"/>
              <w:ind w:firstLine="720"/>
              <w:rPr>
                <w:bCs/>
                <w:iCs/>
                <w:sz w:val="28"/>
                <w:szCs w:val="28"/>
              </w:rPr>
            </w:pPr>
          </w:p>
          <w:p w:rsidR="00F20B98" w:rsidRPr="004B5F9D" w:rsidRDefault="00F20B98" w:rsidP="009A31E2">
            <w:pPr>
              <w:shd w:val="clear" w:color="auto" w:fill="FFFFFF"/>
              <w:spacing w:before="5" w:line="317" w:lineRule="exact"/>
              <w:ind w:left="5"/>
              <w:rPr>
                <w:rFonts w:eastAsiaTheme="minorEastAsia"/>
                <w:sz w:val="28"/>
                <w:szCs w:val="28"/>
              </w:rPr>
            </w:pPr>
            <w:r w:rsidRPr="004B5F9D">
              <w:rPr>
                <w:color w:val="000000"/>
                <w:spacing w:val="-4"/>
                <w:sz w:val="28"/>
                <w:szCs w:val="28"/>
              </w:rPr>
              <w:t>В рамках реализации Проекта предполагается:</w:t>
            </w:r>
          </w:p>
          <w:p w:rsidR="00F20B98" w:rsidRPr="004B5F9D" w:rsidRDefault="00F20B98" w:rsidP="009A31E2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  <w:r w:rsidRPr="004B5F9D">
              <w:rPr>
                <w:b/>
                <w:bCs/>
                <w:color w:val="000000"/>
                <w:spacing w:val="-5"/>
                <w:sz w:val="28"/>
                <w:szCs w:val="28"/>
              </w:rPr>
              <w:t>на первом этапе (школьный, муниципальный этап):</w:t>
            </w:r>
          </w:p>
          <w:p w:rsidR="00F20B98" w:rsidRPr="004B5F9D" w:rsidRDefault="00F20B98" w:rsidP="00F20B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z w:val="28"/>
                <w:szCs w:val="28"/>
              </w:rPr>
            </w:pPr>
            <w:r w:rsidRPr="004B5F9D">
              <w:rPr>
                <w:color w:val="000000"/>
                <w:spacing w:val="1"/>
                <w:sz w:val="28"/>
                <w:szCs w:val="28"/>
              </w:rPr>
              <w:t xml:space="preserve">сбор материалов о выпускниках школы,   </w:t>
            </w:r>
          </w:p>
          <w:p w:rsidR="00F20B98" w:rsidRPr="004B5F9D" w:rsidRDefault="00F20B98" w:rsidP="00F20B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z w:val="28"/>
                <w:szCs w:val="28"/>
              </w:rPr>
            </w:pP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оформление стенда  </w:t>
            </w:r>
            <w:r w:rsidRPr="004B5F9D">
              <w:rPr>
                <w:sz w:val="28"/>
                <w:szCs w:val="28"/>
              </w:rPr>
              <w:t>«Галерея трудового почета и славы»</w:t>
            </w:r>
          </w:p>
          <w:p w:rsidR="00F20B98" w:rsidRPr="004B5F9D" w:rsidRDefault="00F20B98" w:rsidP="00F20B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z w:val="28"/>
                <w:szCs w:val="28"/>
              </w:rPr>
            </w:pPr>
            <w:r w:rsidRPr="004B5F9D">
              <w:rPr>
                <w:color w:val="000000"/>
                <w:spacing w:val="1"/>
                <w:sz w:val="28"/>
                <w:szCs w:val="28"/>
              </w:rPr>
              <w:t>размещение информации об истории сел, его людях и</w:t>
            </w:r>
            <w:r w:rsidRPr="004B5F9D">
              <w:rPr>
                <w:color w:val="000000"/>
                <w:spacing w:val="1"/>
                <w:sz w:val="28"/>
                <w:szCs w:val="28"/>
              </w:rPr>
              <w:br/>
            </w:r>
            <w:r w:rsidRPr="004B5F9D">
              <w:rPr>
                <w:color w:val="000000"/>
                <w:spacing w:val="-1"/>
                <w:sz w:val="28"/>
                <w:szCs w:val="28"/>
              </w:rPr>
              <w:t>достижениях      на       школы.</w:t>
            </w:r>
          </w:p>
          <w:p w:rsidR="00F20B98" w:rsidRPr="004B5F9D" w:rsidRDefault="00F20B98" w:rsidP="00F20B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z w:val="28"/>
                <w:szCs w:val="28"/>
              </w:rPr>
            </w:pPr>
            <w:r w:rsidRPr="004B5F9D">
              <w:rPr>
                <w:color w:val="000000"/>
                <w:spacing w:val="-4"/>
                <w:sz w:val="28"/>
                <w:szCs w:val="28"/>
              </w:rPr>
              <w:t>организация и проведение мероприятий по презентации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br/>
              <w:t>собранного материала  учащимся школы;</w:t>
            </w:r>
          </w:p>
          <w:p w:rsidR="00F20B98" w:rsidRPr="004B5F9D" w:rsidRDefault="00F20B98" w:rsidP="00F20B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ind w:right="1670"/>
              <w:rPr>
                <w:color w:val="000000"/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lastRenderedPageBreak/>
              <w:t>чествование знаменитых людей города;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br/>
            </w:r>
            <w:r w:rsidRPr="004B5F9D">
              <w:rPr>
                <w:b/>
                <w:bCs/>
                <w:color w:val="000000"/>
                <w:spacing w:val="-7"/>
                <w:sz w:val="28"/>
                <w:szCs w:val="28"/>
              </w:rPr>
              <w:t>на втором этапе (региональный этап):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color w:val="000000"/>
                <w:sz w:val="28"/>
                <w:szCs w:val="28"/>
              </w:rPr>
              <w:t xml:space="preserve">- Участие в </w:t>
            </w:r>
            <w:r w:rsidRPr="004B5F9D">
              <w:rPr>
                <w:sz w:val="28"/>
                <w:szCs w:val="28"/>
                <w:lang w:eastAsia="en-US"/>
              </w:rPr>
              <w:t xml:space="preserve">областной научно-практической конференции «Проект "Образование для жизни" в образовательных учреждениях Пензенской области» </w:t>
            </w:r>
          </w:p>
        </w:tc>
      </w:tr>
      <w:tr w:rsidR="00F20B98" w:rsidRPr="004B5F9D" w:rsidTr="009A31E2">
        <w:trPr>
          <w:trHeight w:val="713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B5F9D">
              <w:rPr>
                <w:b/>
                <w:bCs/>
                <w:sz w:val="28"/>
                <w:szCs w:val="28"/>
              </w:rPr>
              <w:t>. Партнеры Проекта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F20B98">
            <w:pPr>
              <w:numPr>
                <w:ilvl w:val="0"/>
                <w:numId w:val="2"/>
              </w:numPr>
              <w:ind w:left="240" w:hanging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органы управления образования муниципальных районов;</w:t>
            </w:r>
          </w:p>
          <w:p w:rsidR="00F20B98" w:rsidRPr="004B5F9D" w:rsidRDefault="00F20B98" w:rsidP="00F20B98">
            <w:pPr>
              <w:numPr>
                <w:ilvl w:val="0"/>
                <w:numId w:val="2"/>
              </w:numPr>
              <w:ind w:left="240" w:hanging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общеобразовательные организации Пензенской области;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-  жители города;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-  ведущие предприятия  города, района, области.</w:t>
            </w:r>
          </w:p>
          <w:p w:rsidR="00F20B98" w:rsidRPr="004B5F9D" w:rsidRDefault="00F20B98" w:rsidP="009A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98" w:rsidRPr="004B5F9D" w:rsidTr="009A31E2">
        <w:trPr>
          <w:trHeight w:val="709"/>
        </w:trPr>
        <w:tc>
          <w:tcPr>
            <w:tcW w:w="3209" w:type="dxa"/>
            <w:shd w:val="clear" w:color="auto" w:fill="auto"/>
            <w:vAlign w:val="center"/>
          </w:tcPr>
          <w:p w:rsidR="00F20B98" w:rsidRPr="004B5F9D" w:rsidRDefault="00F20B98" w:rsidP="009A31E2">
            <w:pPr>
              <w:rPr>
                <w:b/>
                <w:bCs/>
                <w:sz w:val="28"/>
                <w:szCs w:val="28"/>
              </w:rPr>
            </w:pPr>
            <w:r w:rsidRPr="004B5F9D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B5F9D">
              <w:rPr>
                <w:b/>
                <w:bCs/>
                <w:sz w:val="28"/>
                <w:szCs w:val="28"/>
              </w:rPr>
              <w:t>. Планируемые показатели эффективности</w:t>
            </w:r>
          </w:p>
        </w:tc>
        <w:tc>
          <w:tcPr>
            <w:tcW w:w="7177" w:type="dxa"/>
            <w:shd w:val="clear" w:color="auto" w:fill="auto"/>
          </w:tcPr>
          <w:p w:rsidR="00F20B98" w:rsidRPr="004B5F9D" w:rsidRDefault="00F20B98" w:rsidP="009A31E2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B5F9D">
              <w:rPr>
                <w:b/>
                <w:sz w:val="28"/>
                <w:szCs w:val="28"/>
                <w:lang w:eastAsia="en-US"/>
              </w:rPr>
              <w:t>Эффективность проекта определяется:</w:t>
            </w:r>
          </w:p>
          <w:p w:rsidR="00F20B98" w:rsidRPr="004B5F9D" w:rsidRDefault="00F20B98" w:rsidP="00F20B98">
            <w:pPr>
              <w:numPr>
                <w:ilvl w:val="0"/>
                <w:numId w:val="3"/>
              </w:numPr>
              <w:ind w:left="240" w:hanging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bCs/>
                <w:sz w:val="28"/>
                <w:szCs w:val="28"/>
                <w:lang w:eastAsia="en-US"/>
              </w:rPr>
              <w:t>Увеличением количества учащихся 5-8-х классов, участвующих в проекте до 85%</w:t>
            </w:r>
          </w:p>
          <w:p w:rsidR="00F20B98" w:rsidRPr="004B5F9D" w:rsidRDefault="00F20B98" w:rsidP="00F20B98">
            <w:pPr>
              <w:numPr>
                <w:ilvl w:val="0"/>
                <w:numId w:val="3"/>
              </w:numPr>
              <w:ind w:left="240" w:hanging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bCs/>
                <w:sz w:val="28"/>
                <w:szCs w:val="28"/>
                <w:lang w:eastAsia="en-US"/>
              </w:rPr>
              <w:t>Увеличением количества экскурсий или разработанных экскурсионных маршрутов и число участников экскурсий</w:t>
            </w:r>
          </w:p>
          <w:p w:rsidR="00F20B98" w:rsidRPr="004B5F9D" w:rsidRDefault="00F20B98" w:rsidP="00F20B98">
            <w:pPr>
              <w:numPr>
                <w:ilvl w:val="0"/>
                <w:numId w:val="3"/>
              </w:numPr>
              <w:ind w:left="240" w:hanging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bCs/>
                <w:sz w:val="28"/>
                <w:szCs w:val="28"/>
                <w:lang w:eastAsia="en-US"/>
              </w:rPr>
              <w:t>Наличием школьной Галереи трудового почета и славы (оформлением школьного   стенда Галереи трудового почета и славы)</w:t>
            </w:r>
          </w:p>
          <w:p w:rsidR="00F20B98" w:rsidRPr="004B5F9D" w:rsidRDefault="00F20B98" w:rsidP="009A31E2">
            <w:pPr>
              <w:ind w:left="240"/>
              <w:jc w:val="center"/>
              <w:rPr>
                <w:b/>
                <w:sz w:val="28"/>
                <w:szCs w:val="28"/>
                <w:lang w:eastAsia="en-US"/>
              </w:rPr>
            </w:pPr>
            <w:r w:rsidRPr="004B5F9D">
              <w:rPr>
                <w:b/>
                <w:sz w:val="28"/>
                <w:szCs w:val="28"/>
                <w:lang w:eastAsia="en-US"/>
              </w:rPr>
              <w:t>Критерий успеха проекта:</w:t>
            </w:r>
          </w:p>
          <w:p w:rsidR="00F20B98" w:rsidRPr="004B5F9D" w:rsidRDefault="00F20B98" w:rsidP="009A31E2">
            <w:pPr>
              <w:ind w:left="240"/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Достижение уровня социализации выпускников общеобразовательных школ - не менее 80%  (показатель занятости выпускников общеобразовательных организаций на территории Пензенской области – обучение в организациях среднего и высшего профессионального образования, трудоустройство на предприятиях области, организация собственного бизнеса)</w:t>
            </w:r>
          </w:p>
          <w:p w:rsidR="00F20B98" w:rsidRPr="004B5F9D" w:rsidRDefault="00F20B98" w:rsidP="009A31E2">
            <w:pPr>
              <w:ind w:left="240"/>
              <w:jc w:val="both"/>
              <w:rPr>
                <w:sz w:val="28"/>
                <w:szCs w:val="28"/>
                <w:lang w:eastAsia="en-US"/>
              </w:rPr>
            </w:pPr>
          </w:p>
          <w:p w:rsidR="00F20B98" w:rsidRPr="004B5F9D" w:rsidRDefault="00F20B98" w:rsidP="009A31E2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4B5F9D">
              <w:rPr>
                <w:b/>
                <w:sz w:val="28"/>
                <w:szCs w:val="28"/>
                <w:lang w:eastAsia="en-US"/>
              </w:rPr>
              <w:t>Показатели  мониторинга проекта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bCs/>
                <w:sz w:val="28"/>
                <w:szCs w:val="28"/>
                <w:lang w:eastAsia="en-US"/>
              </w:rPr>
              <w:t>Количество выпускников школы:</w:t>
            </w:r>
          </w:p>
          <w:p w:rsidR="00F20B98" w:rsidRPr="004B5F9D" w:rsidRDefault="00F20B98" w:rsidP="00F20B9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>продолживших  обучение в организациях среднего и высшего профессионального образования,</w:t>
            </w:r>
          </w:p>
          <w:p w:rsidR="00F20B98" w:rsidRPr="004B5F9D" w:rsidRDefault="00F20B98" w:rsidP="00F20B9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трудоустроенных на предприятиях области, </w:t>
            </w:r>
          </w:p>
          <w:p w:rsidR="00F20B98" w:rsidRPr="004B5F9D" w:rsidRDefault="00F20B98" w:rsidP="00F20B9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4B5F9D">
              <w:rPr>
                <w:sz w:val="28"/>
                <w:szCs w:val="28"/>
                <w:lang w:eastAsia="en-US"/>
              </w:rPr>
              <w:t xml:space="preserve">организовавших собственный бизнес </w:t>
            </w:r>
            <w:r w:rsidRPr="004B5F9D">
              <w:rPr>
                <w:bCs/>
                <w:sz w:val="28"/>
                <w:szCs w:val="28"/>
                <w:lang w:eastAsia="en-US"/>
              </w:rPr>
              <w:t>на территории Пензенской области</w:t>
            </w:r>
          </w:p>
          <w:p w:rsidR="00F20B98" w:rsidRPr="004B5F9D" w:rsidRDefault="00F20B98" w:rsidP="009A31E2">
            <w:pPr>
              <w:jc w:val="both"/>
              <w:rPr>
                <w:sz w:val="28"/>
                <w:szCs w:val="28"/>
              </w:rPr>
            </w:pPr>
          </w:p>
        </w:tc>
      </w:tr>
    </w:tbl>
    <w:p w:rsidR="002D1B54" w:rsidRDefault="002D1B54">
      <w:bookmarkStart w:id="0" w:name="_GoBack"/>
      <w:bookmarkEnd w:id="0"/>
    </w:p>
    <w:sectPr w:rsidR="002D1B54" w:rsidSect="00A2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A3F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5623F0"/>
    <w:multiLevelType w:val="multilevel"/>
    <w:tmpl w:val="BFF21D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9B23E9"/>
    <w:multiLevelType w:val="hybridMultilevel"/>
    <w:tmpl w:val="A82AD8BE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12F"/>
    <w:multiLevelType w:val="hybridMultilevel"/>
    <w:tmpl w:val="DEBC966E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211538"/>
    <w:multiLevelType w:val="hybridMultilevel"/>
    <w:tmpl w:val="634CC70C"/>
    <w:lvl w:ilvl="0" w:tplc="9D902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20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04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ED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A1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6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08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B7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6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442E74"/>
    <w:multiLevelType w:val="hybridMultilevel"/>
    <w:tmpl w:val="982433D4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B98"/>
    <w:rsid w:val="00006647"/>
    <w:rsid w:val="00043BC5"/>
    <w:rsid w:val="00073FDF"/>
    <w:rsid w:val="00086569"/>
    <w:rsid w:val="000A3126"/>
    <w:rsid w:val="000C1C08"/>
    <w:rsid w:val="00155C62"/>
    <w:rsid w:val="0015736F"/>
    <w:rsid w:val="0016624A"/>
    <w:rsid w:val="00171995"/>
    <w:rsid w:val="00191341"/>
    <w:rsid w:val="001B0154"/>
    <w:rsid w:val="001B44F6"/>
    <w:rsid w:val="001B545A"/>
    <w:rsid w:val="001F092B"/>
    <w:rsid w:val="00213DEB"/>
    <w:rsid w:val="002405B4"/>
    <w:rsid w:val="00242F11"/>
    <w:rsid w:val="0027674E"/>
    <w:rsid w:val="002B0391"/>
    <w:rsid w:val="002B7B71"/>
    <w:rsid w:val="002C0A69"/>
    <w:rsid w:val="002D0666"/>
    <w:rsid w:val="002D1B54"/>
    <w:rsid w:val="002F3BC9"/>
    <w:rsid w:val="0033781B"/>
    <w:rsid w:val="00362DDA"/>
    <w:rsid w:val="00372D28"/>
    <w:rsid w:val="003D35D0"/>
    <w:rsid w:val="00407395"/>
    <w:rsid w:val="00411F13"/>
    <w:rsid w:val="004157F8"/>
    <w:rsid w:val="00442DF7"/>
    <w:rsid w:val="004442B4"/>
    <w:rsid w:val="004508B8"/>
    <w:rsid w:val="00465900"/>
    <w:rsid w:val="0047118D"/>
    <w:rsid w:val="004C047A"/>
    <w:rsid w:val="004D02A5"/>
    <w:rsid w:val="004E7889"/>
    <w:rsid w:val="004F7499"/>
    <w:rsid w:val="005261BD"/>
    <w:rsid w:val="00530A06"/>
    <w:rsid w:val="00550657"/>
    <w:rsid w:val="00560AC1"/>
    <w:rsid w:val="00563938"/>
    <w:rsid w:val="005B09E1"/>
    <w:rsid w:val="005F0699"/>
    <w:rsid w:val="006232BC"/>
    <w:rsid w:val="00642688"/>
    <w:rsid w:val="00642CBB"/>
    <w:rsid w:val="00667E91"/>
    <w:rsid w:val="006A2ECD"/>
    <w:rsid w:val="006F2817"/>
    <w:rsid w:val="00723CC1"/>
    <w:rsid w:val="00736750"/>
    <w:rsid w:val="007C73FF"/>
    <w:rsid w:val="007D3AA4"/>
    <w:rsid w:val="008119F1"/>
    <w:rsid w:val="00824946"/>
    <w:rsid w:val="00831262"/>
    <w:rsid w:val="00837E22"/>
    <w:rsid w:val="00854D20"/>
    <w:rsid w:val="00871021"/>
    <w:rsid w:val="008B38F7"/>
    <w:rsid w:val="008C7754"/>
    <w:rsid w:val="00916007"/>
    <w:rsid w:val="009402AB"/>
    <w:rsid w:val="00971AA2"/>
    <w:rsid w:val="00977CDB"/>
    <w:rsid w:val="00980C8B"/>
    <w:rsid w:val="0099146B"/>
    <w:rsid w:val="009C0B06"/>
    <w:rsid w:val="009C6D28"/>
    <w:rsid w:val="009C7FBE"/>
    <w:rsid w:val="00A140C0"/>
    <w:rsid w:val="00A214BB"/>
    <w:rsid w:val="00A42609"/>
    <w:rsid w:val="00A729BF"/>
    <w:rsid w:val="00AC72E0"/>
    <w:rsid w:val="00AE43A9"/>
    <w:rsid w:val="00B232DF"/>
    <w:rsid w:val="00B9072E"/>
    <w:rsid w:val="00B9757F"/>
    <w:rsid w:val="00BA51C1"/>
    <w:rsid w:val="00BB6F25"/>
    <w:rsid w:val="00BD7A43"/>
    <w:rsid w:val="00C02207"/>
    <w:rsid w:val="00C047FC"/>
    <w:rsid w:val="00C109CA"/>
    <w:rsid w:val="00C20CD7"/>
    <w:rsid w:val="00C2612E"/>
    <w:rsid w:val="00C64FAC"/>
    <w:rsid w:val="00C7531E"/>
    <w:rsid w:val="00C859B1"/>
    <w:rsid w:val="00C923F3"/>
    <w:rsid w:val="00C9663B"/>
    <w:rsid w:val="00C9793A"/>
    <w:rsid w:val="00CA2AA4"/>
    <w:rsid w:val="00CB010B"/>
    <w:rsid w:val="00CB67C9"/>
    <w:rsid w:val="00CD1375"/>
    <w:rsid w:val="00D016D1"/>
    <w:rsid w:val="00D20C86"/>
    <w:rsid w:val="00D304C2"/>
    <w:rsid w:val="00D6147A"/>
    <w:rsid w:val="00D83969"/>
    <w:rsid w:val="00D8544C"/>
    <w:rsid w:val="00D86250"/>
    <w:rsid w:val="00DB0A8F"/>
    <w:rsid w:val="00DC00D5"/>
    <w:rsid w:val="00E117FA"/>
    <w:rsid w:val="00E13B8D"/>
    <w:rsid w:val="00E31AD5"/>
    <w:rsid w:val="00E41D32"/>
    <w:rsid w:val="00E61AF4"/>
    <w:rsid w:val="00E62AEC"/>
    <w:rsid w:val="00E664BB"/>
    <w:rsid w:val="00E85C8B"/>
    <w:rsid w:val="00E92164"/>
    <w:rsid w:val="00ED3922"/>
    <w:rsid w:val="00EF3A82"/>
    <w:rsid w:val="00F10B8A"/>
    <w:rsid w:val="00F20B98"/>
    <w:rsid w:val="00F35CB8"/>
    <w:rsid w:val="00F538C7"/>
    <w:rsid w:val="00F817E4"/>
    <w:rsid w:val="00F91C40"/>
    <w:rsid w:val="00F9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20B98"/>
    <w:pPr>
      <w:ind w:left="720"/>
      <w:contextualSpacing/>
    </w:pPr>
  </w:style>
  <w:style w:type="paragraph" w:customStyle="1" w:styleId="western">
    <w:name w:val="western"/>
    <w:basedOn w:val="a"/>
    <w:uiPriority w:val="99"/>
    <w:rsid w:val="00F20B98"/>
    <w:pPr>
      <w:spacing w:before="100" w:beforeAutospacing="1" w:after="100" w:afterAutospacing="1"/>
      <w:ind w:firstLine="680"/>
      <w:jc w:val="both"/>
    </w:pPr>
    <w:rPr>
      <w:rFonts w:eastAsia="Trebuchet MS"/>
    </w:rPr>
  </w:style>
  <w:style w:type="character" w:customStyle="1" w:styleId="apple-converted-space">
    <w:name w:val="apple-converted-space"/>
    <w:rsid w:val="00F20B98"/>
    <w:rPr>
      <w:rFonts w:cs="Times New Roman"/>
    </w:rPr>
  </w:style>
  <w:style w:type="character" w:styleId="a5">
    <w:name w:val="Emphasis"/>
    <w:uiPriority w:val="20"/>
    <w:qFormat/>
    <w:rsid w:val="00F20B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20B98"/>
    <w:pPr>
      <w:ind w:left="720"/>
      <w:contextualSpacing/>
    </w:pPr>
  </w:style>
  <w:style w:type="paragraph" w:customStyle="1" w:styleId="western">
    <w:name w:val="western"/>
    <w:basedOn w:val="a"/>
    <w:uiPriority w:val="99"/>
    <w:rsid w:val="00F20B98"/>
    <w:pPr>
      <w:spacing w:before="100" w:beforeAutospacing="1" w:after="100" w:afterAutospacing="1"/>
      <w:ind w:firstLine="680"/>
      <w:jc w:val="both"/>
    </w:pPr>
    <w:rPr>
      <w:rFonts w:eastAsia="Trebuchet MS"/>
    </w:rPr>
  </w:style>
  <w:style w:type="character" w:customStyle="1" w:styleId="apple-converted-space">
    <w:name w:val="apple-converted-space"/>
    <w:rsid w:val="00F20B98"/>
    <w:rPr>
      <w:rFonts w:cs="Times New Roman"/>
    </w:rPr>
  </w:style>
  <w:style w:type="character" w:styleId="a5">
    <w:name w:val="Emphasis"/>
    <w:uiPriority w:val="20"/>
    <w:qFormat/>
    <w:rsid w:val="00F20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dcterms:created xsi:type="dcterms:W3CDTF">2018-02-27T08:12:00Z</dcterms:created>
  <dcterms:modified xsi:type="dcterms:W3CDTF">2018-02-27T08:12:00Z</dcterms:modified>
</cp:coreProperties>
</file>